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E2" w:rsidRPr="007C5799" w:rsidRDefault="00764928" w:rsidP="001F13B1">
      <w:pPr>
        <w:pStyle w:val="Podtytu"/>
        <w:spacing w:line="276" w:lineRule="auto"/>
        <w:ind w:left="0"/>
        <w:contextualSpacing/>
        <w:rPr>
          <w:sz w:val="32"/>
          <w:szCs w:val="22"/>
        </w:rPr>
      </w:pPr>
      <w:r>
        <w:rPr>
          <w:sz w:val="32"/>
          <w:szCs w:val="22"/>
        </w:rPr>
        <w:t>Wymagania edukacyjne</w:t>
      </w:r>
    </w:p>
    <w:p w:rsidR="00F964E2" w:rsidRPr="007C5799" w:rsidRDefault="00F964E2" w:rsidP="001F13B1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Przedmiot: Religia</w:t>
      </w:r>
    </w:p>
    <w:p w:rsidR="00F964E2" w:rsidRPr="007C5799" w:rsidRDefault="00F964E2" w:rsidP="001F13B1">
      <w:pPr>
        <w:pStyle w:val="Podtytu"/>
        <w:spacing w:line="276" w:lineRule="auto"/>
        <w:ind w:left="0"/>
        <w:contextualSpacing/>
        <w:rPr>
          <w:szCs w:val="22"/>
        </w:rPr>
      </w:pPr>
      <w:r>
        <w:rPr>
          <w:szCs w:val="22"/>
        </w:rPr>
        <w:t>Klasa  I gimnazjum</w:t>
      </w:r>
    </w:p>
    <w:p w:rsidR="00F964E2" w:rsidRDefault="00F964E2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55"/>
        <w:gridCol w:w="5103"/>
        <w:gridCol w:w="4961"/>
      </w:tblGrid>
      <w:tr w:rsidR="000B7DD8" w:rsidTr="000B7DD8">
        <w:trPr>
          <w:cantSplit/>
          <w:trHeight w:val="233"/>
          <w:tblHeader/>
        </w:trPr>
        <w:tc>
          <w:tcPr>
            <w:tcW w:w="1510" w:type="dxa"/>
            <w:vMerge w:val="restart"/>
            <w:vAlign w:val="center"/>
          </w:tcPr>
          <w:p w:rsidR="000B7DD8" w:rsidRDefault="000B7DD8">
            <w:pPr>
              <w:jc w:val="center"/>
              <w:rPr>
                <w:b/>
                <w:bCs/>
                <w:caps/>
                <w:sz w:val="18"/>
              </w:rPr>
            </w:pPr>
            <w:r>
              <w:rPr>
                <w:b/>
                <w:bCs/>
                <w:caps/>
                <w:sz w:val="18"/>
              </w:rPr>
              <w:t>Blok tematyczny</w:t>
            </w:r>
          </w:p>
        </w:tc>
        <w:tc>
          <w:tcPr>
            <w:tcW w:w="2955" w:type="dxa"/>
            <w:vMerge w:val="restart"/>
            <w:vAlign w:val="center"/>
          </w:tcPr>
          <w:p w:rsidR="000B7DD8" w:rsidRPr="00094AD9" w:rsidRDefault="000B7DD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94AD9">
              <w:rPr>
                <w:b/>
                <w:bCs/>
                <w:caps/>
                <w:sz w:val="20"/>
                <w:szCs w:val="20"/>
              </w:rPr>
              <w:t>Temat</w:t>
            </w:r>
          </w:p>
        </w:tc>
        <w:tc>
          <w:tcPr>
            <w:tcW w:w="10064" w:type="dxa"/>
            <w:gridSpan w:val="2"/>
            <w:tcMar>
              <w:top w:w="28" w:type="dxa"/>
              <w:bottom w:w="28" w:type="dxa"/>
            </w:tcMar>
            <w:vAlign w:val="center"/>
          </w:tcPr>
          <w:p w:rsidR="000B7DD8" w:rsidRDefault="000B7DD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0"/>
              </w:rPr>
              <w:t>wymagania</w:t>
            </w:r>
          </w:p>
        </w:tc>
      </w:tr>
      <w:tr w:rsidR="000B7DD8" w:rsidTr="000B7DD8">
        <w:trPr>
          <w:cantSplit/>
          <w:trHeight w:val="232"/>
          <w:tblHeader/>
        </w:trPr>
        <w:tc>
          <w:tcPr>
            <w:tcW w:w="1510" w:type="dxa"/>
            <w:vMerge/>
            <w:vAlign w:val="center"/>
          </w:tcPr>
          <w:p w:rsidR="000B7DD8" w:rsidRDefault="000B7DD8">
            <w:pPr>
              <w:jc w:val="center"/>
              <w:rPr>
                <w:b/>
                <w:bCs/>
                <w:caps/>
                <w:sz w:val="18"/>
              </w:rPr>
            </w:pPr>
          </w:p>
        </w:tc>
        <w:tc>
          <w:tcPr>
            <w:tcW w:w="2955" w:type="dxa"/>
            <w:vMerge/>
            <w:vAlign w:val="center"/>
          </w:tcPr>
          <w:p w:rsidR="000B7DD8" w:rsidRPr="00094AD9" w:rsidRDefault="000B7DD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0B7DD8" w:rsidRDefault="000B7DD8" w:rsidP="001F13B1">
            <w:pPr>
              <w:spacing w:line="360" w:lineRule="auto"/>
              <w:jc w:val="center"/>
              <w:rPr>
                <w:caps/>
                <w:sz w:val="16"/>
              </w:rPr>
            </w:pPr>
            <w:r w:rsidRPr="001F13B1">
              <w:rPr>
                <w:b/>
                <w:caps/>
                <w:sz w:val="16"/>
              </w:rPr>
              <w:t>podstawowe</w:t>
            </w:r>
          </w:p>
          <w:p w:rsidR="000B7DD8" w:rsidRPr="001F13B1" w:rsidRDefault="000B7DD8" w:rsidP="001F13B1">
            <w:pPr>
              <w:jc w:val="center"/>
              <w:rPr>
                <w:sz w:val="20"/>
              </w:rPr>
            </w:pPr>
            <w:r w:rsidRPr="00120423">
              <w:rPr>
                <w:sz w:val="20"/>
              </w:rPr>
              <w:t>Uczeń:</w:t>
            </w:r>
          </w:p>
        </w:tc>
        <w:tc>
          <w:tcPr>
            <w:tcW w:w="4961" w:type="dxa"/>
            <w:vAlign w:val="center"/>
          </w:tcPr>
          <w:p w:rsidR="000B7DD8" w:rsidRDefault="000B7DD8" w:rsidP="001F13B1">
            <w:pPr>
              <w:spacing w:line="360" w:lineRule="auto"/>
              <w:jc w:val="center"/>
              <w:rPr>
                <w:caps/>
                <w:sz w:val="16"/>
              </w:rPr>
            </w:pPr>
            <w:r w:rsidRPr="001F13B1">
              <w:rPr>
                <w:b/>
                <w:caps/>
                <w:sz w:val="16"/>
              </w:rPr>
              <w:t>ponadpodstawowe</w:t>
            </w:r>
          </w:p>
          <w:p w:rsidR="000B7DD8" w:rsidRPr="001F13B1" w:rsidRDefault="000B7DD8" w:rsidP="001F13B1">
            <w:pPr>
              <w:jc w:val="center"/>
              <w:rPr>
                <w:sz w:val="20"/>
              </w:rPr>
            </w:pPr>
            <w:r w:rsidRPr="00120423">
              <w:rPr>
                <w:sz w:val="20"/>
              </w:rPr>
              <w:t>Uczeń:</w:t>
            </w:r>
          </w:p>
        </w:tc>
      </w:tr>
      <w:tr w:rsidR="000B7DD8" w:rsidTr="000B7DD8">
        <w:tc>
          <w:tcPr>
            <w:tcW w:w="1510" w:type="dxa"/>
            <w:vMerge w:val="restart"/>
          </w:tcPr>
          <w:p w:rsidR="000B7DD8" w:rsidRDefault="000B7DD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I. Bóg na ludzkich drogach</w:t>
            </w: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Wartość życia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 jest osobą;</w:t>
            </w:r>
          </w:p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na czym polega wartość życia ludzkiego;</w:t>
            </w:r>
          </w:p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dlaczego życie ludzkie powinno być chronione od poczęcia do naturalnej śmierci;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Pismo Święte ukazuje wielkość i radość życia człowieka;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na czym polega dar ze swego życia;</w:t>
            </w:r>
          </w:p>
          <w:p w:rsidR="000B7DD8" w:rsidRPr="00094AD9" w:rsidRDefault="000B7DD8" w:rsidP="00520E5D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Kim jest człowiek?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wie, czym Stwórca obdarzył człowieka; </w:t>
            </w:r>
          </w:p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Bóg wyróżnił go spośród innych stworzeń;</w:t>
            </w:r>
          </w:p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do czego nas zobowiązuje bycie dzieckiem Bożym i jaki to ma wpływ na kształtowanie relacji międzyludzkich;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znaczenie darów, którymi Bóg obdarzył człowieka;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Odwaga w myśleniu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 może w sposób wolny dokonywać wyborów dotyczących swego życia;</w:t>
            </w:r>
          </w:p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na czym polega mądre myślenie;</w:t>
            </w:r>
          </w:p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na czym polega odwaga w myśleniu;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scharakteryzować odważne myślenie;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cechy odważnego myślenia;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 poszukiwaniu sensu życia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pojęcie celu i sensu życia;</w:t>
            </w:r>
          </w:p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cel nadaje sens życiu człowieka;</w:t>
            </w:r>
          </w:p>
          <w:p w:rsidR="000B7DD8" w:rsidRPr="00094AD9" w:rsidRDefault="000B7DD8" w:rsidP="001F13B1">
            <w:pPr>
              <w:numPr>
                <w:ilvl w:val="0"/>
                <w:numId w:val="6"/>
              </w:numPr>
              <w:ind w:left="144" w:hanging="142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ostatecznym celem życia jest szczęście wieczne;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jak można nadać sens własnemu życiu;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Najważniejsze pytania człowieka dotyczą Boga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ind w:left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 zadaje pytania, aby poznać prawdę;</w:t>
            </w:r>
          </w:p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tylko Bóg może odpowiedzieć na wszystkie pytania egzystencjalne stawiane przez człowieka;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dostrzega związek między wiarą a pytaniami egzystencjalnymi;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drogi poznania prawdy o człowieku;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działania człowieka pozwalające na poznanie prawdy o sobie;</w:t>
            </w:r>
          </w:p>
        </w:tc>
      </w:tr>
      <w:tr w:rsidR="000B7DD8" w:rsidTr="000B7DD8">
        <w:tc>
          <w:tcPr>
            <w:tcW w:w="1510" w:type="dxa"/>
            <w:vMerge w:val="restart"/>
          </w:tcPr>
          <w:p w:rsidR="000B7DD8" w:rsidRDefault="000B7DD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II. Słowo Boga do człowieka</w:t>
            </w: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Aby znaleźć Boga, trzeba Go szukać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gdzie i w jaki sposób może szukać i znaleźć Boga;</w:t>
            </w:r>
          </w:p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Objawienie Boże;</w:t>
            </w:r>
          </w:p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związek między Pismem Świętym a Tradycją;</w:t>
            </w:r>
          </w:p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wpływ wewnętrznej postawy człowieka na owocność jego spotkania z Bogiem;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rozróżnia Objawienie naturalne i nadprzyrodzone;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związek między Pismem Świętym a Tradycją;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Biblia – „Słowo Życia” </w:t>
            </w:r>
            <w:r w:rsidRPr="00787343">
              <w:rPr>
                <w:sz w:val="16"/>
                <w:szCs w:val="16"/>
              </w:rPr>
              <w:t>Flp 2, 16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natchnienie biblijne;</w:t>
            </w:r>
          </w:p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stanowi kanon Pisma Świętego;</w:t>
            </w:r>
          </w:p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przygotowania do właściwego odczytania i interpretacji słowa Bożego;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potrafi, posługując się przykładami z Pisma Świętego, uzasadnić potrzebę częstej lektury Pisma Świętego;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szacunku wobec słowa Bożego;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Historia formowania się Świętych Ksiąg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Biblia jest świadectwem Bożego Objawienia;</w:t>
            </w:r>
          </w:p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etapy formowania się ksiąg biblijnych;</w:t>
            </w:r>
          </w:p>
          <w:p w:rsidR="000B7DD8" w:rsidRPr="00094AD9" w:rsidRDefault="000B7DD8" w:rsidP="00520E5D">
            <w:pPr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języki, w których spisywano księgi Biblii;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omawia formowanie się ksiąg biblijnych;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ukazuje szczególne znaczenie Biblii wśród świętych ksiąg wielkich religii;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„Twoje słowo jest lampą dla moich kroków i światłem na mojej ścieżce” </w:t>
            </w:r>
            <w:r w:rsidRPr="00094AD9">
              <w:rPr>
                <w:sz w:val="20"/>
                <w:szCs w:val="20"/>
              </w:rPr>
              <w:br/>
            </w:r>
            <w:r w:rsidRPr="00787343">
              <w:rPr>
                <w:sz w:val="16"/>
                <w:szCs w:val="16"/>
              </w:rPr>
              <w:t>Ps 119, 105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w Biblii występują różne gatunki literackie;</w:t>
            </w:r>
          </w:p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przykłady gatunków literackich w księgach biblijnych;</w:t>
            </w:r>
          </w:p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poznania szaty literackiej Biblii dla jej lepszego zrozumienia;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wskazać wybrane gatunki literackie w księgach biblijnych, wie, gdzie szukać informacji na ich temat;</w:t>
            </w:r>
          </w:p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konieczność określenia gatunków literackich dla właściwej interpretacji tekstów biblijnych;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zainteresowanie Pismem Świętym;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Świat i człowiek w Bożych planach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świat stworzony przez Boga jest dobry;</w:t>
            </w:r>
          </w:p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biblijne opisy stworzenia świata i człowieka;</w:t>
            </w:r>
          </w:p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człowiek, stworzony przez Boga z miłości, jest powołany do szczęścia;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zinterpretować biblijne opisy stworzenia świata i człowieka; </w:t>
            </w:r>
          </w:p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czym jest błogosławieństwo;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pogłębia osobistą więź z Bogiem Stworzycielem;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Człowiek odwrócił się od Boga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w jaki sposób Pismo Święte wyjaśnia obecność i rozprzestrzenianie się zła na świecie;</w:t>
            </w:r>
          </w:p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rolę Szatana w zerwaniu więzi człowieka z Bogiem;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przyczyny i konsekwencje grzechów opisanych w pierwszych rozdziałach Księgi Rodzaju;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dostrzega aktualność biblijnego przesłania na temat ludzkiego grzechu i miłosierdzia Bożego;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Abraham – ojciec wielu narodów i przyjaciel Boga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Abraham;</w:t>
            </w:r>
          </w:p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Abrahama;</w:t>
            </w:r>
          </w:p>
          <w:p w:rsidR="000B7DD8" w:rsidRPr="00094AD9" w:rsidRDefault="000B7DD8" w:rsidP="00520E5D">
            <w:pPr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jak można naśladować Abrahama w wyznawaniu wiary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dlaczego Abraham jest nazywany ojcem wszystkich wierzących;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wybrany tekst biblijny o Abrahamie;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z życia Abrahama;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Izaak – „oby Bóg się uśmiechnął”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Izaak;</w:t>
            </w:r>
          </w:p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Izaaka;</w:t>
            </w:r>
          </w:p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wartość ofiary oraz potrzebę ofiarności dla dobra wspólnoty ludzkiej;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zgłębiania sensu słowa Bożego i wie, co może być w tym pomocne;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z życia Izaaka;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Jakub – praojciec plemion izraelskich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Jakub;</w:t>
            </w:r>
          </w:p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Jakuba;</w:t>
            </w:r>
          </w:p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wewnętrzna przemiana na lepsze jest długotrwałym procesem wymagającym cierpliwości i wytrwałości;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treść wybranych tekstów biblijnych o Jakubie;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najważniejsze wydarzenia z życia Jakuba;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sens przemiany Jakuba w Izraela;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jak można naśladować Jakuba w wyznawaniu wiary;</w:t>
            </w:r>
          </w:p>
        </w:tc>
      </w:tr>
      <w:tr w:rsidR="000B7DD8" w:rsidTr="000B7DD8">
        <w:tc>
          <w:tcPr>
            <w:tcW w:w="1510" w:type="dxa"/>
            <w:vMerge w:val="restart"/>
          </w:tcPr>
          <w:p w:rsidR="000B7DD8" w:rsidRDefault="000B7DD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III. Słowo Boga prowadzi lud Boży</w:t>
            </w: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Bóg prowadzi swój lud ku wolności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zdefiniować pojęcia: niewola, wolność, przymierze;</w:t>
            </w:r>
          </w:p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poszczególne etapy życia narodu izraelskiego – od niewoli egipskiej po przymierze na Synaju;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odnieść pojęcie niewoli, wolności i przymierza do życia duchowego współczesnego człowieka;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śpiew piosenki (modlitwę) kształtuje postawę zaufania do Boga;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Czterdziestoletnia wędrówka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scharakteryzować życie Izraelitów na pustyni;</w:t>
            </w:r>
          </w:p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wyjaśnić cechy ziemi obiecanej przez Boga; </w:t>
            </w:r>
          </w:p>
          <w:p w:rsidR="000B7DD8" w:rsidRPr="00094AD9" w:rsidRDefault="000B7DD8" w:rsidP="00520E5D">
            <w:pPr>
              <w:numPr>
                <w:ilvl w:val="0"/>
                <w:numId w:val="9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wędrówka Izraelitów przez pustynię była elementem jednoczącym wokół jednego Boga oraz nauką wierności;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pojęcie „pustynia w mieście” oraz „pustynia miejscem doświadczenia, wyborów i decyzji” w życiu współczesnego człowieka;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Ziemia obiecana potomkom Abrahama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opisać kraj, który Bóg pragnie dać Izraelitom;</w:t>
            </w:r>
          </w:p>
          <w:p w:rsidR="000B7DD8" w:rsidRPr="00094AD9" w:rsidRDefault="000B7DD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rolę Jozuego podczas wejścia do Ziemi Obiecanej;</w:t>
            </w:r>
          </w:p>
          <w:p w:rsidR="000B7DD8" w:rsidRPr="00A50DA0" w:rsidRDefault="000B7DD8" w:rsidP="00A50DA0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rozumie, że Bóg otacza opieką</w:t>
            </w:r>
            <w:r w:rsidRPr="00094AD9">
              <w:rPr>
                <w:sz w:val="18"/>
                <w:szCs w:val="18"/>
              </w:rPr>
              <w:t xml:space="preserve"> tych, którzy są Mu wierni;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podaje okoliczności przejścia przez Jordan oraz zdobycia Jerycha;</w:t>
            </w:r>
          </w:p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podejmuje refleksje nad swoimi pragnieniami, dążeniami; 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świętość jako cel wędrówki człowieka;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Starożytni bohaterowie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kim był sędzia w czasach Starego Testamentu;</w:t>
            </w:r>
          </w:p>
          <w:p w:rsidR="000B7DD8" w:rsidRPr="00094AD9" w:rsidRDefault="000B7DD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rozumie, że powołanie sędziego było odpowiedzią Boga na wołanie narodu izraelskiego; </w:t>
            </w:r>
          </w:p>
          <w:p w:rsidR="000B7DD8" w:rsidRPr="00094AD9" w:rsidRDefault="000B7DD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Gedeona i Samuela;</w:t>
            </w:r>
          </w:p>
          <w:p w:rsidR="000B7DD8" w:rsidRPr="00094AD9" w:rsidRDefault="000B7DD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swoją postawą pójścia za Jezusem;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uzasadnić, dlaczego Gedeona i Samuela można nazwać bohaterami;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podać przykłady z życia młodych ludzi ukazujące trud, wyrzeczenie, odwagę w podążaniu za Chrystusem;</w:t>
            </w:r>
          </w:p>
          <w:p w:rsidR="000B7DD8" w:rsidRPr="00094AD9" w:rsidRDefault="000B7DD8" w:rsidP="00520E5D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Czasy świetności i upadku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jaką rolę w narodzie izraelskim spełniali królowie;</w:t>
            </w:r>
          </w:p>
          <w:p w:rsidR="000B7DD8" w:rsidRPr="00094AD9" w:rsidRDefault="000B7DD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królów: Saula, Dawida, Salomona;</w:t>
            </w:r>
          </w:p>
          <w:p w:rsidR="000B7DD8" w:rsidRDefault="000B7DD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przykłady realizacji postawy służby w codziennym życiu;</w:t>
            </w:r>
          </w:p>
          <w:p w:rsidR="000B7DD8" w:rsidRPr="00094AD9" w:rsidRDefault="000B7DD8" w:rsidP="00520E5D">
            <w:pPr>
              <w:numPr>
                <w:ilvl w:val="0"/>
                <w:numId w:val="10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refleksję nad miejscem Chrystusa w swoim życiu;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określenie: „król – sługa jedynego Boga i poddanych”;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wskazać, czego może uczyć nas postawa królów izraelskich;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przyczyny rozpadu państwa izraelskiego;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Wysłańcy Boga: Eliasz, Izajasz, Jeremiasz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do jakich zadań Bóg powoływał proroków;</w:t>
            </w:r>
          </w:p>
          <w:p w:rsidR="000B7DD8" w:rsidRPr="00094AD9" w:rsidRDefault="000B7DD8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 najważniejsze wydarzenia z życia proroków: Eliasza, Izajasza, Jeremiasza;</w:t>
            </w:r>
          </w:p>
          <w:p w:rsidR="000B7DD8" w:rsidRPr="00094AD9" w:rsidRDefault="000B7DD8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odpowiedzią na pytanie: Kto lub co może nadać kierunek mojemu życiu?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elementy wspólne dla działalności Eliasza, Izajasza i Jeremiasza;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przykłady odpowiedzi młodych ludzi na Boże wezwanie: „Kogo mam posłać?”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uzasadnić, dlaczego wielu młodych ludzi jest gotowych dać Bogu odpowiedź: „Oto ja, poślij mnie” i zaangażować się w bezinteresowną pomoc drugiemu;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Niewola babilońska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scharakteryzować sytuację</w:t>
            </w:r>
            <w:r w:rsidRPr="00094AD9">
              <w:rPr>
                <w:sz w:val="18"/>
                <w:szCs w:val="18"/>
              </w:rPr>
              <w:t xml:space="preserve"> Izraelitów w niewoli oraz po jej zakończeniu;</w:t>
            </w:r>
          </w:p>
          <w:p w:rsidR="000B7DD8" w:rsidRPr="00094AD9" w:rsidRDefault="000B7DD8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daje człowiekowi zawierzenie Bogu;</w:t>
            </w:r>
          </w:p>
          <w:p w:rsidR="000B7DD8" w:rsidRPr="00094AD9" w:rsidRDefault="000B7DD8" w:rsidP="00520E5D">
            <w:pPr>
              <w:numPr>
                <w:ilvl w:val="0"/>
                <w:numId w:val="17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powiązać ilustrację z treścią tekstu;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wskazać elementy świadczące o bogactwie Babilonii;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wyjaśnić, dlaczego okres niewoli miał duży wpływ na życie duchowe Izraelitów;</w:t>
            </w:r>
          </w:p>
        </w:tc>
      </w:tr>
      <w:tr w:rsidR="000B7DD8" w:rsidTr="000B7DD8">
        <w:tc>
          <w:tcPr>
            <w:tcW w:w="1510" w:type="dxa"/>
            <w:vMerge/>
            <w:tcBorders>
              <w:bottom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Dzielni Machabeusze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jakie ograniczenia dotykają naród znajdujący się w niewoli;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Machabeuszów;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każdy człowiek jest wezwany do dawania świadectwa;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 w czasach obecnych można dawać świadectwo wiary;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istotę śmierci siedmiu braci i ich matki;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miejsca, w których w obecnych czasach ludzie oddają życie za wiarę;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 sposoby dawania świadectwa wiary we współczesnym świecie;</w:t>
            </w:r>
          </w:p>
        </w:tc>
      </w:tr>
      <w:tr w:rsidR="000B7DD8" w:rsidTr="000B7DD8">
        <w:tc>
          <w:tcPr>
            <w:tcW w:w="1510" w:type="dxa"/>
            <w:tcBorders>
              <w:top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Mądrość Boża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mądrość;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Hioba;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prawdziwej mądrości należy szukać w słowie Bożym oraz na modlitwie;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modlitwę do Ducha Świętego przed nauką oraz po nauce;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wyjaśnić, dlaczego postępowanie Hioba może być przykładem mądrości;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094AD9">
              <w:rPr>
                <w:sz w:val="18"/>
                <w:szCs w:val="18"/>
              </w:rPr>
              <w:t>mie wybrać z Księgi Koheleta fragment/sentencję, którą postara się wprowadzić w życie;</w:t>
            </w:r>
          </w:p>
        </w:tc>
      </w:tr>
      <w:tr w:rsidR="000B7DD8" w:rsidTr="000B7DD8">
        <w:tc>
          <w:tcPr>
            <w:tcW w:w="1510" w:type="dxa"/>
            <w:vMerge w:val="restart"/>
          </w:tcPr>
          <w:p w:rsidR="000B7DD8" w:rsidRDefault="000B7DD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IV. Słowo stało się Ciałem</w:t>
            </w: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Ziemia Święta – oczekiwanie na spełnienie proroctw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nazwy: Ziemia Obiecana, Kanaan, Ziemia Święta;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scharakteryzować Ziemię Obiecaną;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przedstawia podstawowe wydarze</w:t>
            </w:r>
            <w:r>
              <w:rPr>
                <w:sz w:val="18"/>
                <w:szCs w:val="18"/>
              </w:rPr>
              <w:t>nia należące do starotestamentaln</w:t>
            </w:r>
            <w:r w:rsidRPr="00094AD9">
              <w:rPr>
                <w:sz w:val="18"/>
                <w:szCs w:val="18"/>
              </w:rPr>
              <w:t>ej historii zbawienia – sytuacja Izraela przed narodzeniem Chrystusa;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dokonać interpretacji literackiej i religijnej wybranych fragmentów biblijnych;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Mesjasz – „On przyniesie narodom prawo” </w:t>
            </w:r>
            <w:r>
              <w:rPr>
                <w:sz w:val="20"/>
                <w:szCs w:val="20"/>
              </w:rPr>
              <w:t xml:space="preserve"> </w:t>
            </w:r>
            <w:r w:rsidRPr="006F6595">
              <w:rPr>
                <w:sz w:val="16"/>
                <w:szCs w:val="20"/>
              </w:rPr>
              <w:t>Iz 42, 1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w jaki sposób objawił się Mesjasz;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Mesjasza, które objawiły się w Chrystusie;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wyjaśnić, na czym polega zbawcze dzieło Jezusa;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Jezus Chrystus postacią historyczną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Jezus Chrystus jest postacią historyczną;</w:t>
            </w:r>
          </w:p>
          <w:p w:rsidR="000B7DD8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przedstawić podstawowe fakty z życia i działalności Jezusa w porządku chronologicznym;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wymienić </w:t>
            </w:r>
            <w:r w:rsidRPr="00094AD9">
              <w:rPr>
                <w:sz w:val="18"/>
                <w:szCs w:val="18"/>
              </w:rPr>
              <w:t>źródła chrześcijańskie i pozachrześcijańskie</w:t>
            </w:r>
            <w:r>
              <w:rPr>
                <w:sz w:val="18"/>
                <w:szCs w:val="18"/>
              </w:rPr>
              <w:t xml:space="preserve"> </w:t>
            </w:r>
            <w:r w:rsidRPr="00094AD9">
              <w:rPr>
                <w:sz w:val="18"/>
                <w:szCs w:val="18"/>
              </w:rPr>
              <w:t>na temat historyczności Jezusa;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omawia źródła chrześcijańskie i pozachrześcijańskie potwierdzające historyczność postaci Jezusa;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Głosić wszystkim narodom Dobrą Nowinę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Dobra Nowina;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wymienić imiona ewangelistów; </w:t>
            </w:r>
          </w:p>
          <w:p w:rsidR="000B7DD8" w:rsidRPr="00094AD9" w:rsidRDefault="000B7DD8" w:rsidP="00520E5D">
            <w:pPr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specyfike i orędzie poszczególnych Ewangelii;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scharakteryzować ewangelistów;</w:t>
            </w:r>
          </w:p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podobieństwa i różnice pomiędzy poszczególnymi Ewangeliami;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odważnego głoszenia Ewangelii;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Prawo Królestwa Bożego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czym jest Prawo Królestwa Bożego;</w:t>
            </w:r>
          </w:p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znaczenie Ośmiu Błogosławieństw;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sparafrazować treść Ośmiu błogosławieństw;</w:t>
            </w:r>
          </w:p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korelacje między Dekalogiem a Ośmioma Błogosławieństwami;</w:t>
            </w:r>
            <w:r>
              <w:rPr>
                <w:sz w:val="18"/>
                <w:szCs w:val="18"/>
              </w:rPr>
              <w:t xml:space="preserve"> 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odważnego szukania Jezusa w codziennym życiu;</w:t>
            </w:r>
          </w:p>
        </w:tc>
      </w:tr>
      <w:tr w:rsidR="000B7DD8" w:rsidTr="000B7DD8">
        <w:tc>
          <w:tcPr>
            <w:tcW w:w="1510" w:type="dxa"/>
            <w:vMerge/>
            <w:tcBorders>
              <w:bottom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Jezus Syn Boży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Jezus jest Synem Bożym;</w:t>
            </w:r>
          </w:p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określić, kogo dostrzegali w Jezusie ci, którzy doświadczali Jego cudów;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dokonać interpretacji literackiej i religijnej wybranych fragmentów biblijnych;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uzasadnić podstawowe implikacje dla życie chrześcijanina, wynikające z Wcielenia i Odkupienia;</w:t>
            </w:r>
          </w:p>
        </w:tc>
      </w:tr>
      <w:tr w:rsidR="000B7DD8" w:rsidTr="000B7DD8">
        <w:tc>
          <w:tcPr>
            <w:tcW w:w="1510" w:type="dxa"/>
            <w:vMerge w:val="restart"/>
            <w:tcBorders>
              <w:top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Wiara bez uczynków jest martwa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wiara bez uczynków jest martwa;</w:t>
            </w:r>
          </w:p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czym jest wiara i do czego zobowiązuje;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czyny, do których zostaliśmy powołani;</w:t>
            </w:r>
          </w:p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znaczenie wiary i jej przymiotów w życiu człowieka;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 postawę odważnego przyznania się do wiary;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Bogarodzica – Matka Kościoła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Maryja jest Matką Kościoła;</w:t>
            </w:r>
          </w:p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przykłady kultu Maryi;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dokonać interpretacji literackiej i religijnej wybranych fragmentów biblijnych oraz tekstu „Bogurodzicy”;</w:t>
            </w:r>
          </w:p>
        </w:tc>
      </w:tr>
      <w:tr w:rsidR="000B7DD8" w:rsidTr="000B7DD8">
        <w:tc>
          <w:tcPr>
            <w:tcW w:w="1510" w:type="dxa"/>
            <w:vMerge w:val="restart"/>
          </w:tcPr>
          <w:p w:rsidR="000B7DD8" w:rsidRDefault="000B7DD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V. Słowo Boże rozszerzało się</w:t>
            </w: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Kościół – „Jeden duch i jedno serce” </w:t>
            </w:r>
            <w:r w:rsidRPr="00787343">
              <w:rPr>
                <w:sz w:val="16"/>
                <w:szCs w:val="16"/>
              </w:rPr>
              <w:t>Dz 4, 32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miłość jest wartością stanowiącą fundament Kościoła;</w:t>
            </w:r>
          </w:p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Eucharystia buduje miłość i jedność Kościoła;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pierwotnego Kościoła;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rolę Eucharystii w budowaniu więzi miłości;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opisuje etapy powstawania Kościoła;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Wielcy Apostołowie – Święci Piotr i Paweł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wybrane wydarzenia z życia św. Piotra i św. Pawła;</w:t>
            </w:r>
          </w:p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wymienić cechy omawianych apostołów;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wydarzenia z życia apostołów zaważyły na ich rozwoju duchowym i przemianie życia;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podać rady, które przekazali nam omawiani święci;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Świat antyczny wobec chrześcijaństwa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 rozwijał się Kościół w starożytności;</w:t>
            </w:r>
          </w:p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powody niechęci Greków do nauki św. Pawła oraz przyczyny prześladowania chrześcijan w Rzymie;</w:t>
            </w:r>
          </w:p>
          <w:p w:rsidR="000B7DD8" w:rsidRPr="00094AD9" w:rsidRDefault="000B7DD8" w:rsidP="00520E5D">
            <w:pPr>
              <w:numPr>
                <w:ilvl w:val="0"/>
                <w:numId w:val="11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wzajemnego szacunku wyznawców różnych religii;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opisać spotkanie chrześcijaństwa z kulturą grecko-rzymską;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omówić trudności związane z zetknięciem się różnych religii;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wskazuje źródła odnoszące się do początków chrześcijaństwa oraz starożytnych prześladowań chrześcijan;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Dynamiczny rozwój Kościoła w średniowieczu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w jaki sposób przebiegał rozwój Kościoła w średniowieczu;</w:t>
            </w:r>
          </w:p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przez jakie działania przyczynia się do budowania Kościoła;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Default="000B7DD8" w:rsidP="00BF7575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potrafi opisać przyczyny i przebieg reformy gregoriańskiej; </w:t>
            </w:r>
          </w:p>
          <w:p w:rsidR="000B7DD8" w:rsidRPr="00094AD9" w:rsidRDefault="000B7DD8" w:rsidP="00BF7575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katedra jest symbolem autorytetu;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</w:p>
        </w:tc>
      </w:tr>
      <w:tr w:rsidR="000B7DD8" w:rsidTr="000B7DD8">
        <w:tc>
          <w:tcPr>
            <w:tcW w:w="1510" w:type="dxa"/>
            <w:vMerge/>
            <w:tcBorders>
              <w:bottom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Tragiczne rozdarcie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jakie wydarzenie określa się mianem schizmy wschodniej;</w:t>
            </w:r>
          </w:p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ekumenicznej działalności Kościoła;</w:t>
            </w:r>
          </w:p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jest współodpowiedzialny za jedność we wspólnotach, do których należy;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przyczyny, które doprowadziły do rozłamu w Kościele;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wymienić kilka różnic między wyznaniem katolickim a prawosławnym;</w:t>
            </w:r>
          </w:p>
        </w:tc>
      </w:tr>
      <w:tr w:rsidR="000B7DD8" w:rsidTr="000B7DD8">
        <w:tc>
          <w:tcPr>
            <w:tcW w:w="1510" w:type="dxa"/>
            <w:vMerge w:val="restart"/>
            <w:tcBorders>
              <w:top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O pracy i modlitwie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kim był św. Benedykt oraz</w:t>
            </w:r>
            <w:r w:rsidRPr="00094AD9">
              <w:rPr>
                <w:sz w:val="18"/>
                <w:szCs w:val="18"/>
              </w:rPr>
              <w:t xml:space="preserve"> zna najważniejsze wydarzenia z jego życia;</w:t>
            </w:r>
          </w:p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dlaczego św. Benedykt jest patronem Europy;</w:t>
            </w:r>
          </w:p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benedyktyńskiej zasady życia;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wykazać aktualność i uniwersalny charakter wskazań zawartych w regule zakonnej św. Benedykta;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powiedzieć, jaki był wkład benedyktynów w rozwój życia religijnego, szkolnictwa, kultury rolnej w średniowiecznej Europie oraz w późniejszych czasach;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Bogate ubóstwo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wie, </w:t>
            </w:r>
            <w:r>
              <w:rPr>
                <w:sz w:val="18"/>
                <w:szCs w:val="18"/>
              </w:rPr>
              <w:t>kim był św. Franciszek z Asyżu oraz</w:t>
            </w:r>
            <w:r w:rsidRPr="00094AD9">
              <w:rPr>
                <w:sz w:val="18"/>
                <w:szCs w:val="18"/>
              </w:rPr>
              <w:t xml:space="preserve"> zna główne fakty z jego życia;</w:t>
            </w:r>
          </w:p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franciszkańskiego ubóstwa;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wykazać, że św. Franciszek kierował się miłością do Boga i ludzi;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refleksję nad swoim podejściem do rzeczy materialnych;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Relacje między państwem a Kościołem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 kształtowały się stosunki państwo-Kościół w średniowieczu;</w:t>
            </w:r>
          </w:p>
          <w:p w:rsidR="000B7DD8" w:rsidRPr="00094AD9" w:rsidRDefault="000B7DD8" w:rsidP="00520E5D">
            <w:pPr>
              <w:numPr>
                <w:ilvl w:val="0"/>
                <w:numId w:val="12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jakie skutki ma dla niego obecna relacja między państwem polskim a Kościołem katolickim;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podstawowe typy relacji państwo-Kościół;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problematykę stosunków państwa i Kościoła;</w:t>
            </w:r>
          </w:p>
          <w:p w:rsidR="000B7DD8" w:rsidRPr="00094AD9" w:rsidRDefault="000B7DD8" w:rsidP="00BF7575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oparciu o wybrane teksty (Karty pracy) </w:t>
            </w:r>
            <w:r w:rsidRPr="00094AD9">
              <w:rPr>
                <w:sz w:val="18"/>
                <w:szCs w:val="18"/>
              </w:rPr>
              <w:t>ocenia okoliczności powstania i działalność inkwizycji;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Apostoł prawdy – Święty Tomasz z Akwinu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 znaczenie pojęcia „teologia”;</w:t>
            </w:r>
          </w:p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zna najważniejsze fakty z życia św. Tomasza z Akwinu; </w:t>
            </w:r>
          </w:p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podać przykłady naśladowania św. Tomasza w codziennym życiu;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wskazać elementy charakteryzujące pozycję Kościoła w średniowieczu;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odnieść tekst Pisma Świętego (Mdr 7, 7-10) do życia św. Tomasza;</w:t>
            </w:r>
          </w:p>
          <w:p w:rsidR="000B7DD8" w:rsidRPr="00094AD9" w:rsidRDefault="000B7DD8" w:rsidP="00520E5D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Chrzest naszej Ojczyzny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uzasadnić znaczenie chrztu dla historii Polski i Europy;</w:t>
            </w:r>
          </w:p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argumentować znaczenie chrztu dla chrześcijan dzisiaj;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dokonać interpretacji literackiej i religijnej wybranych fragmentów biblijnych oraz tekstu Pieśni XXV Jana Kochanowskiego;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Święty Stanisław – patron ładu moralnego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wydarzenia z życia św. Stanisława, biskupa;</w:t>
            </w:r>
          </w:p>
          <w:p w:rsidR="000B7DD8" w:rsidRPr="00BF7575" w:rsidRDefault="000B7DD8" w:rsidP="00BF7575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wyjaśnić, dlaczego św. Stanisława możemy nazwać patronem chrześcijańskiego ładu moralnego;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fragment Pisma Świętego: Rz 8, 31-35.37;</w:t>
            </w:r>
          </w:p>
          <w:p w:rsidR="000B7DD8" w:rsidRDefault="000B7DD8" w:rsidP="00BF7575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odnieść tekst biblijny do swojego życia; </w:t>
            </w:r>
          </w:p>
          <w:p w:rsidR="000B7DD8" w:rsidRPr="00BF7575" w:rsidRDefault="000B7DD8" w:rsidP="00BF7575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podać przykłady obrony zasad moralnych w codziennym życiu;</w:t>
            </w:r>
          </w:p>
        </w:tc>
      </w:tr>
      <w:tr w:rsidR="000B7DD8" w:rsidTr="000B7DD8">
        <w:tc>
          <w:tcPr>
            <w:tcW w:w="1510" w:type="dxa"/>
            <w:vMerge w:val="restart"/>
          </w:tcPr>
          <w:p w:rsidR="000B7DD8" w:rsidRDefault="000B7DD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VI. Twoje Słowo na ścieżkach mego życia</w:t>
            </w: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Patron młodzieży – Święty Stanisław Kostka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najważniejsze fakty z życia św. Stanisława Kostki;</w:t>
            </w:r>
          </w:p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umie scharakteryzować postać tego Świętego; </w:t>
            </w:r>
          </w:p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umie wyjaśnić dewizę życiową św. Stanisława: „Do wyższych rzeczy jestem stworzony i dla nich winienem żyć”;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wskazać na mapie Europy miejsca związane z życiem św. Stanisława;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uzasadnić stwierdzenie Jana Pawła II mówiące o Świętym jako o patronie trud</w:t>
            </w:r>
            <w:r>
              <w:rPr>
                <w:sz w:val="18"/>
                <w:szCs w:val="18"/>
              </w:rPr>
              <w:t>nych dróg życia polskiego, życia</w:t>
            </w:r>
            <w:r w:rsidRPr="00094AD9">
              <w:rPr>
                <w:sz w:val="18"/>
                <w:szCs w:val="18"/>
              </w:rPr>
              <w:t xml:space="preserve"> chrześcijańskiego;</w:t>
            </w:r>
          </w:p>
          <w:p w:rsidR="000B7DD8" w:rsidRPr="00094AD9" w:rsidRDefault="000B7DD8" w:rsidP="00520E5D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Dziś oczekiwać Boga – Adwent człowieka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w Chrystusie odnajdzie odpowiedzi na temat istoty własnego istnienia;</w:t>
            </w:r>
          </w:p>
          <w:p w:rsidR="000B7DD8" w:rsidRPr="00094AD9" w:rsidRDefault="000B7DD8" w:rsidP="00520E5D">
            <w:pPr>
              <w:numPr>
                <w:ilvl w:val="0"/>
                <w:numId w:val="13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podjąć refleksję nad codziennymi decyzjami, wyborami;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potrzebę odnajdywania i zbliżania się do Chrystusa;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aktywnie uczestniczy w adoracji i modlitewnej refleksji, podejmując się czytania tekstów lub śpiewania pieśni;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Adwent w liturgii Kościoła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wyjaśnić, czym jest Adwent;</w:t>
            </w:r>
          </w:p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Adwentu oraz udziału w Roratach;</w:t>
            </w:r>
          </w:p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na czym powinno polegać nawrócenie, do którego wzywał Jan Chrzciciel;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tradycje związane z Mszą roratnią i rozumie jej symbolikę;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Pozwolić Bogu narodzić się we własnym sercu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religijnego przygotowania się do Świąt Bożego Narodzenie i wie, w jaki sposób to zrobić;</w:t>
            </w:r>
          </w:p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własną relacją z Jezusem, w świetle wybranych tekstów biblijnych oraz komentarzy;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wyjaśnia, przez jakie postawy i działania pozwala Bogu narodzić się we własnym sercu;</w:t>
            </w:r>
          </w:p>
          <w:p w:rsidR="000B7DD8" w:rsidRPr="00094AD9" w:rsidRDefault="000B7DD8" w:rsidP="00520E5D">
            <w:pPr>
              <w:ind w:left="137" w:hanging="141"/>
              <w:rPr>
                <w:sz w:val="18"/>
                <w:szCs w:val="18"/>
              </w:rPr>
            </w:pP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Wigilia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wie, co jest najważniejsze w przeżywaniu świąt Bożego Narodzenia; </w:t>
            </w:r>
          </w:p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zwyczaje związane z Wigilią i świętami Bożego Narodzenia w rodzinie i rozumie ich sens;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wyjaśnia wartość corocznego świętowania narodzin Jezusa;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prezentuje symbolikę elementów świątecznych związanych z Bożym Narodzeniem;</w:t>
            </w:r>
          </w:p>
        </w:tc>
      </w:tr>
      <w:tr w:rsidR="000B7DD8" w:rsidTr="000B7DD8">
        <w:tc>
          <w:tcPr>
            <w:tcW w:w="1510" w:type="dxa"/>
            <w:vMerge/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„Ogień krzepnie, blask ciemnieje, ma granice Nieskończony...”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zna w zarysie historię powstawania kolęd;</w:t>
            </w:r>
          </w:p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sens spotkań modlitewnych związanych ze śpiewaniem kolęd;</w:t>
            </w:r>
          </w:p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kolędy są wyrazem wiary i wzywają do jej ugruntowania;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na wybranych przykładach potrafi uzasadnić stwierdzenie, że kolędy należą do skarbca kultury polskiej;</w:t>
            </w:r>
          </w:p>
        </w:tc>
      </w:tr>
      <w:tr w:rsidR="000B7DD8" w:rsidTr="000B7DD8">
        <w:tc>
          <w:tcPr>
            <w:tcW w:w="1510" w:type="dxa"/>
            <w:vMerge w:val="restart"/>
            <w:tcBorders>
              <w:top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Zatrzymaj się na chwilę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działaniem Boga w życiu człowieka w oparciu o wybrane teksty biblijne;</w:t>
            </w:r>
          </w:p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że sumienie ostrzega człowieka przed złem, a pociąga ku dobru;</w:t>
            </w:r>
          </w:p>
          <w:p w:rsidR="000B7DD8" w:rsidRPr="00094AD9" w:rsidRDefault="000B7DD8" w:rsidP="00520E5D">
            <w:pPr>
              <w:numPr>
                <w:ilvl w:val="0"/>
                <w:numId w:val="14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wyciszenie pomaga w lepszym poznaniu Boga oraz samego siebie;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aktywnie włącza się w modlitewną refleksję poprzez głośne czytanie tekstów lub śpiewanie pieśni;</w:t>
            </w:r>
          </w:p>
        </w:tc>
      </w:tr>
      <w:tr w:rsidR="000B7DD8" w:rsidTr="000B7DD8">
        <w:tc>
          <w:tcPr>
            <w:tcW w:w="1510" w:type="dxa"/>
            <w:vMerge/>
            <w:tcBorders>
              <w:top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 xml:space="preserve">„Nawracajcie się i wierzcie w Ewangelię!” </w:t>
            </w:r>
            <w:r w:rsidRPr="00F040FA">
              <w:rPr>
                <w:sz w:val="16"/>
                <w:szCs w:val="16"/>
              </w:rPr>
              <w:t>Mk 1, 15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oznacza posypanie głowy popiołem w Środę Popielcową;</w:t>
            </w:r>
          </w:p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ku jakim wartościom prowadzi go wiara chrześcijańska;</w:t>
            </w:r>
          </w:p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 potrzebę podejmowania wysiłku nawrócenia;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dokonać religijnej interpretacji tekstów biblijnych;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religijny wymiar Wielkiego Postu;</w:t>
            </w:r>
          </w:p>
        </w:tc>
      </w:tr>
      <w:tr w:rsidR="000B7DD8" w:rsidTr="000B7DD8">
        <w:tc>
          <w:tcPr>
            <w:tcW w:w="1510" w:type="dxa"/>
            <w:vMerge/>
            <w:tcBorders>
              <w:top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Boże słowa w naszej codzienności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jest istotą rekolekcji;</w:t>
            </w:r>
          </w:p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 xml:space="preserve">zna plan zbliżających się rekolekcji szkolnych; </w:t>
            </w:r>
          </w:p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rozumie, że owoce rekolekcji zależą od jego wewnętrznej postawy wobec słowa Bożego;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charakteryzuje właściwą  postawę człowieka wobec słowa Bożego (wyciszenie, otwarcie się na słowo Boże) oraz uzasadnia znaczenie jej elementów;</w:t>
            </w:r>
          </w:p>
        </w:tc>
      </w:tr>
      <w:tr w:rsidR="000B7DD8" w:rsidTr="000B7DD8">
        <w:tc>
          <w:tcPr>
            <w:tcW w:w="1510" w:type="dxa"/>
            <w:vMerge/>
            <w:tcBorders>
              <w:top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Święto mojego zbawienia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jaki zakres wydarzeń obejmuje Triduum Paschalne;</w:t>
            </w:r>
          </w:p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w jaki sposób dziś świętujemy pamiątkę tych wydarzeń;</w:t>
            </w:r>
          </w:p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refleksję</w:t>
            </w:r>
            <w:r w:rsidRPr="00094AD9">
              <w:rPr>
                <w:sz w:val="18"/>
                <w:szCs w:val="18"/>
              </w:rPr>
              <w:t xml:space="preserve"> nad zbawczą ofiarą Jezusa w świetle wybranych tekstów biblijnych i komentarzy;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interpretuje symbolikę wielkanocnej dekoracji kościoła (ciemnica, Grób Pański);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fragment orędzia wielkanocnego w kontekście zbliżających się/ minionych świąt;</w:t>
            </w:r>
          </w:p>
        </w:tc>
      </w:tr>
      <w:tr w:rsidR="000B7DD8" w:rsidTr="000B7DD8">
        <w:tc>
          <w:tcPr>
            <w:tcW w:w="1510" w:type="dxa"/>
            <w:vMerge/>
            <w:tcBorders>
              <w:top w:val="nil"/>
            </w:tcBorders>
          </w:tcPr>
          <w:p w:rsidR="000B7DD8" w:rsidRDefault="000B7DD8">
            <w:pPr>
              <w:rPr>
                <w:caps/>
                <w:sz w:val="18"/>
              </w:rPr>
            </w:pPr>
          </w:p>
        </w:tc>
        <w:tc>
          <w:tcPr>
            <w:tcW w:w="2955" w:type="dxa"/>
          </w:tcPr>
          <w:p w:rsidR="000B7DD8" w:rsidRPr="00094AD9" w:rsidRDefault="000B7DD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4AD9">
              <w:rPr>
                <w:sz w:val="20"/>
                <w:szCs w:val="20"/>
              </w:rPr>
              <w:t>„Duchu Ogniu, Duchu Żarze, Duchu Światło”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wie, co świadczy o obecności i działaniu Ducha Świętego;</w:t>
            </w:r>
          </w:p>
          <w:p w:rsidR="000B7DD8" w:rsidRPr="00094AD9" w:rsidRDefault="000B7DD8" w:rsidP="00520E5D">
            <w:pPr>
              <w:numPr>
                <w:ilvl w:val="0"/>
                <w:numId w:val="15"/>
              </w:numPr>
              <w:ind w:left="144" w:hanging="144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podejmuje refleksję nad własną relacją do Ducha Świętego.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potrafi zinterpretować symbole stosowane do wyobrażenia Ducha Świętego;</w:t>
            </w:r>
          </w:p>
          <w:p w:rsidR="000B7DD8" w:rsidRPr="00094AD9" w:rsidRDefault="000B7DD8" w:rsidP="00520E5D">
            <w:pPr>
              <w:numPr>
                <w:ilvl w:val="0"/>
                <w:numId w:val="18"/>
              </w:numPr>
              <w:ind w:left="137" w:hanging="141"/>
              <w:rPr>
                <w:sz w:val="18"/>
                <w:szCs w:val="18"/>
              </w:rPr>
            </w:pPr>
            <w:r w:rsidRPr="00094AD9">
              <w:rPr>
                <w:sz w:val="18"/>
                <w:szCs w:val="18"/>
              </w:rPr>
              <w:t>uzasadnia potrzebę głębszego poznania Ducha Świętego oraz umacniania więzi z Nim.</w:t>
            </w:r>
          </w:p>
        </w:tc>
      </w:tr>
    </w:tbl>
    <w:p w:rsidR="00F964E2" w:rsidRDefault="00F964E2" w:rsidP="00B628F0">
      <w:bookmarkStart w:id="0" w:name="_GoBack"/>
      <w:bookmarkEnd w:id="0"/>
    </w:p>
    <w:sectPr w:rsidR="00F964E2" w:rsidSect="000A2EB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9C" w:rsidRDefault="0087439C" w:rsidP="002C23AF">
      <w:r>
        <w:separator/>
      </w:r>
    </w:p>
  </w:endnote>
  <w:endnote w:type="continuationSeparator" w:id="0">
    <w:p w:rsidR="0087439C" w:rsidRDefault="0087439C" w:rsidP="002C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9C" w:rsidRDefault="0087439C" w:rsidP="002C23AF">
      <w:r>
        <w:separator/>
      </w:r>
    </w:p>
  </w:footnote>
  <w:footnote w:type="continuationSeparator" w:id="0">
    <w:p w:rsidR="0087439C" w:rsidRDefault="0087439C" w:rsidP="002C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76B"/>
    <w:multiLevelType w:val="hybridMultilevel"/>
    <w:tmpl w:val="4CC0F504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CB4"/>
    <w:multiLevelType w:val="hybridMultilevel"/>
    <w:tmpl w:val="E736923C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933"/>
    <w:multiLevelType w:val="hybridMultilevel"/>
    <w:tmpl w:val="C200FAA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2ED6"/>
    <w:multiLevelType w:val="hybridMultilevel"/>
    <w:tmpl w:val="F1D4D286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7978"/>
    <w:multiLevelType w:val="hybridMultilevel"/>
    <w:tmpl w:val="607E3DFE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01FD"/>
    <w:multiLevelType w:val="hybridMultilevel"/>
    <w:tmpl w:val="071CFDB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2BE2"/>
    <w:multiLevelType w:val="hybridMultilevel"/>
    <w:tmpl w:val="69F8C54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3E44"/>
    <w:multiLevelType w:val="hybridMultilevel"/>
    <w:tmpl w:val="DB40B000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149"/>
    <w:multiLevelType w:val="hybridMultilevel"/>
    <w:tmpl w:val="E4EA8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7544C4"/>
    <w:multiLevelType w:val="hybridMultilevel"/>
    <w:tmpl w:val="A4107A4E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E6BE9"/>
    <w:multiLevelType w:val="hybridMultilevel"/>
    <w:tmpl w:val="3FE0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4AC9"/>
    <w:multiLevelType w:val="hybridMultilevel"/>
    <w:tmpl w:val="795EAAB0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60CB3"/>
    <w:multiLevelType w:val="hybridMultilevel"/>
    <w:tmpl w:val="BDF61E7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1968"/>
    <w:multiLevelType w:val="hybridMultilevel"/>
    <w:tmpl w:val="A51A8560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766CA"/>
    <w:multiLevelType w:val="hybridMultilevel"/>
    <w:tmpl w:val="47A038A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37F52"/>
    <w:multiLevelType w:val="hybridMultilevel"/>
    <w:tmpl w:val="A40E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0312"/>
    <w:multiLevelType w:val="hybridMultilevel"/>
    <w:tmpl w:val="4C34F3B2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2458F"/>
    <w:multiLevelType w:val="hybridMultilevel"/>
    <w:tmpl w:val="8B2C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1"/>
  </w:num>
  <w:num w:numId="5">
    <w:abstractNumId w:val="1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D1"/>
    <w:rsid w:val="00017966"/>
    <w:rsid w:val="00041FB5"/>
    <w:rsid w:val="000625C4"/>
    <w:rsid w:val="00094AD9"/>
    <w:rsid w:val="000A2EBB"/>
    <w:rsid w:val="000B7DD8"/>
    <w:rsid w:val="000F4C56"/>
    <w:rsid w:val="001075E8"/>
    <w:rsid w:val="00120423"/>
    <w:rsid w:val="00156C49"/>
    <w:rsid w:val="001650E6"/>
    <w:rsid w:val="001F13B1"/>
    <w:rsid w:val="002152EA"/>
    <w:rsid w:val="0023095B"/>
    <w:rsid w:val="00233600"/>
    <w:rsid w:val="002479D3"/>
    <w:rsid w:val="002B6F56"/>
    <w:rsid w:val="002C04C1"/>
    <w:rsid w:val="002C23AF"/>
    <w:rsid w:val="002D1C2F"/>
    <w:rsid w:val="002E6AF3"/>
    <w:rsid w:val="002F4223"/>
    <w:rsid w:val="003133D5"/>
    <w:rsid w:val="0036297A"/>
    <w:rsid w:val="003E050E"/>
    <w:rsid w:val="004C7774"/>
    <w:rsid w:val="00520E5D"/>
    <w:rsid w:val="005525B5"/>
    <w:rsid w:val="005C2884"/>
    <w:rsid w:val="005C4A59"/>
    <w:rsid w:val="006179E0"/>
    <w:rsid w:val="00625203"/>
    <w:rsid w:val="00697F85"/>
    <w:rsid w:val="006F6595"/>
    <w:rsid w:val="00721787"/>
    <w:rsid w:val="00764928"/>
    <w:rsid w:val="00787343"/>
    <w:rsid w:val="007C0478"/>
    <w:rsid w:val="007C5799"/>
    <w:rsid w:val="007F253D"/>
    <w:rsid w:val="008012C3"/>
    <w:rsid w:val="008356F8"/>
    <w:rsid w:val="0087439C"/>
    <w:rsid w:val="008A64D8"/>
    <w:rsid w:val="008B66D8"/>
    <w:rsid w:val="009370A9"/>
    <w:rsid w:val="00956316"/>
    <w:rsid w:val="009F1067"/>
    <w:rsid w:val="00A50DA0"/>
    <w:rsid w:val="00A7606E"/>
    <w:rsid w:val="00B50B71"/>
    <w:rsid w:val="00B628F0"/>
    <w:rsid w:val="00B725B2"/>
    <w:rsid w:val="00BA1F57"/>
    <w:rsid w:val="00BB11A8"/>
    <w:rsid w:val="00BE5B5F"/>
    <w:rsid w:val="00BF7575"/>
    <w:rsid w:val="00C73593"/>
    <w:rsid w:val="00CA19C9"/>
    <w:rsid w:val="00CC08CB"/>
    <w:rsid w:val="00CD1390"/>
    <w:rsid w:val="00CF6DE6"/>
    <w:rsid w:val="00D21E84"/>
    <w:rsid w:val="00D47810"/>
    <w:rsid w:val="00DB384F"/>
    <w:rsid w:val="00E76006"/>
    <w:rsid w:val="00EA3AD1"/>
    <w:rsid w:val="00EE07FC"/>
    <w:rsid w:val="00EF425B"/>
    <w:rsid w:val="00F040FA"/>
    <w:rsid w:val="00F26E17"/>
    <w:rsid w:val="00F50276"/>
    <w:rsid w:val="00F55016"/>
    <w:rsid w:val="00F934FD"/>
    <w:rsid w:val="00F964E2"/>
    <w:rsid w:val="00FA4622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507FAA-9A5B-4FCF-B795-820FA4C5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2C23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23A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C23AF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1F13B1"/>
    <w:pPr>
      <w:ind w:left="18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F13B1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2712</Words>
  <Characters>16274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Blok tematyczny</vt:lpstr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 tematyczny</dc:title>
  <dc:subject/>
  <dc:creator>Jola</dc:creator>
  <cp:keywords/>
  <dc:description/>
  <cp:lastModifiedBy>Jojo</cp:lastModifiedBy>
  <cp:revision>3</cp:revision>
  <dcterms:created xsi:type="dcterms:W3CDTF">2015-09-17T16:20:00Z</dcterms:created>
  <dcterms:modified xsi:type="dcterms:W3CDTF">2015-09-17T16:20:00Z</dcterms:modified>
</cp:coreProperties>
</file>