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73A" w:rsidRDefault="00901859" w:rsidP="00901859">
      <w:r>
        <w:t>Witam, uczniów klasy VIII A i VIII C!</w:t>
      </w:r>
    </w:p>
    <w:p w:rsidR="00901859" w:rsidRDefault="00901859" w:rsidP="00901859">
      <w:r>
        <w:t>Przechodzimy do realizacji II etapu projektu edukacyjnego</w:t>
      </w:r>
      <w:r w:rsidRPr="00901859">
        <w:t xml:space="preserve"> </w:t>
      </w:r>
      <w:r>
        <w:t>pt.: „ Piotrków Trybunalski – moje miasto”.</w:t>
      </w:r>
    </w:p>
    <w:p w:rsidR="00901859" w:rsidRDefault="00901859" w:rsidP="00901859">
      <w:r>
        <w:t>Przesyłam Wam zagadnienia na podstawie, których opracujecie swój folder.</w:t>
      </w:r>
    </w:p>
    <w:p w:rsidR="00901859" w:rsidRDefault="00901859" w:rsidP="00901859">
      <w:r>
        <w:t>Każdy tekst możecie wykorzystać w całości lub jego fragment.</w:t>
      </w:r>
    </w:p>
    <w:p w:rsidR="00901859" w:rsidRDefault="00901859" w:rsidP="00901859">
      <w:r>
        <w:t>Ponieważ nie wszyscy przesłali mi w terminie swoje prace zakres materiału jest mniejszy.</w:t>
      </w:r>
    </w:p>
    <w:p w:rsidR="00901859" w:rsidRDefault="00901859" w:rsidP="00901859">
      <w:r>
        <w:t>Przypominam, format folderu A4. Praca jednostronna.</w:t>
      </w:r>
    </w:p>
    <w:p w:rsidR="00901859" w:rsidRDefault="00901859" w:rsidP="00901859">
      <w:r>
        <w:t>Przy ocenie biorę pod uwagę poprawność językową, estetykę pracy i terminowość.</w:t>
      </w:r>
      <w:r w:rsidR="00DB4FB3">
        <w:t xml:space="preserve"> Postarajcie się aby praca była atrakcyjna pod względem graficznym.</w:t>
      </w:r>
    </w:p>
    <w:p w:rsidR="00901859" w:rsidRDefault="00901859" w:rsidP="00901859">
      <w:r>
        <w:t>Termin zaliczenia zgodny z ustalonym harmonogramem:</w:t>
      </w:r>
    </w:p>
    <w:p w:rsidR="00901859" w:rsidRDefault="00901859" w:rsidP="00901859">
      <w:pPr>
        <w:rPr>
          <w:b/>
        </w:rPr>
      </w:pPr>
      <w:r>
        <w:t xml:space="preserve">8 A </w:t>
      </w:r>
      <w:r w:rsidRPr="00901859">
        <w:rPr>
          <w:b/>
        </w:rPr>
        <w:t>-   30.04.2020</w:t>
      </w:r>
    </w:p>
    <w:p w:rsidR="00901859" w:rsidRDefault="00901859" w:rsidP="00901859">
      <w:pPr>
        <w:rPr>
          <w:b/>
        </w:rPr>
      </w:pPr>
      <w:r>
        <w:t xml:space="preserve">8 C </w:t>
      </w:r>
      <w:r w:rsidRPr="00901859">
        <w:rPr>
          <w:b/>
        </w:rPr>
        <w:t>-  29.04.2020</w:t>
      </w:r>
    </w:p>
    <w:p w:rsidR="00DB4FB3" w:rsidRDefault="00DB4FB3" w:rsidP="00901859">
      <w:pPr>
        <w:rPr>
          <w:b/>
        </w:rPr>
      </w:pPr>
      <w:r>
        <w:rPr>
          <w:b/>
        </w:rPr>
        <w:t>Pozdrawiam Was serdecznie!</w:t>
      </w:r>
    </w:p>
    <w:p w:rsidR="00DB4FB3" w:rsidRDefault="00DB4FB3" w:rsidP="00901859">
      <w:pPr>
        <w:rPr>
          <w:b/>
        </w:rPr>
      </w:pPr>
      <w:r>
        <w:rPr>
          <w:b/>
        </w:rPr>
        <w:t>Życzę zdrówka i proszę zostańcie w domu!</w:t>
      </w:r>
    </w:p>
    <w:p w:rsidR="00150E4F" w:rsidRDefault="00DB4FB3" w:rsidP="00901859">
      <w:r>
        <w:rPr>
          <w:b/>
        </w:rPr>
        <w:t>Anna Krasoń</w:t>
      </w:r>
    </w:p>
    <w:p w:rsidR="00150E4F" w:rsidRDefault="00150E4F" w:rsidP="00150E4F"/>
    <w:p w:rsidR="00150E4F" w:rsidRDefault="00150E4F" w:rsidP="00150E4F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i/>
          <w:iCs/>
          <w:color w:val="004DBB"/>
          <w:lang w:val="en-US"/>
        </w:rPr>
      </w:pPr>
      <w:r>
        <w:rPr>
          <w:rFonts w:ascii="Arial" w:hAnsi="Arial" w:cs="Arial"/>
          <w:color w:val="000000"/>
          <w:sz w:val="26"/>
          <w:szCs w:val="26"/>
        </w:rPr>
        <w:t>Szkoła Podstawowa nr 2 im. Krzysztofa Kamila Baczyńskiego w Piotrkowie Trybunalskim istnieje od 1979 roku. Do roku 1993 razem z III Liceum Ogólnokształcącym wchodziła w skład Zespołu Szkół Ogólnokształcących.</w:t>
      </w:r>
      <w:r>
        <w:rPr>
          <w:rFonts w:ascii="Arial" w:hAnsi="Arial" w:cs="Arial"/>
          <w:color w:val="000000"/>
          <w:sz w:val="26"/>
          <w:szCs w:val="26"/>
        </w:rPr>
        <w:br/>
        <w:t>W 1993 roku władze oświatowe podjęły decyzje, że Szkoła Podstawowa nr 2 stanie się samodzielną placówką. Od 1 września 1993r. mieściła się w budynku przy ul. Daniłowskiego 3. Od 1 września 2017r. Szkoła Podstawowa połączyła się z Gimnazjum nr 5 i przeniosła do budynku przy ulicy Kostromskiej 50, wcześniej przyjmując nazwę Szkoła Podstawowa nr 2.</w:t>
      </w:r>
    </w:p>
    <w:p w:rsidR="00150E4F" w:rsidRDefault="00150E4F" w:rsidP="00150E4F"/>
    <w:p w:rsidR="00150E4F" w:rsidRDefault="00150E4F" w:rsidP="00150E4F"/>
    <w:p w:rsidR="00150E4F" w:rsidRPr="00150E4F" w:rsidRDefault="00150E4F" w:rsidP="00150E4F"/>
    <w:p w:rsidR="00150E4F" w:rsidRPr="0026606B" w:rsidRDefault="00150E4F" w:rsidP="00150E4F">
      <w:pPr>
        <w:rPr>
          <w:rFonts w:ascii="Times New Roman" w:hAnsi="Times New Roman" w:cs="Times New Roman"/>
          <w:sz w:val="28"/>
          <w:szCs w:val="28"/>
        </w:rPr>
      </w:pPr>
      <w:r w:rsidRPr="0026606B">
        <w:rPr>
          <w:rFonts w:ascii="Times New Roman" w:hAnsi="Times New Roman" w:cs="Times New Roman"/>
          <w:sz w:val="28"/>
          <w:szCs w:val="28"/>
        </w:rPr>
        <w:t>Piotrków Trybunalski to miasto położone na Równinie Piotrkowskiej nad rzeką Strawą w pobliżu styku historycznyc</w:t>
      </w:r>
      <w:r>
        <w:rPr>
          <w:rFonts w:ascii="Times New Roman" w:hAnsi="Times New Roman" w:cs="Times New Roman"/>
          <w:sz w:val="28"/>
          <w:szCs w:val="28"/>
        </w:rPr>
        <w:t xml:space="preserve">h granic Wielkopolski, Mazowsza </w:t>
      </w:r>
      <w:r w:rsidRPr="0026606B">
        <w:rPr>
          <w:rFonts w:ascii="Times New Roman" w:hAnsi="Times New Roman" w:cs="Times New Roman"/>
          <w:sz w:val="28"/>
          <w:szCs w:val="28"/>
        </w:rPr>
        <w:t xml:space="preserve">i Małopolski. Od 1 stycznia 1999r. w wyniku reformy administracyjnej miasto leży w południowo-wschodniej części województwa łódzkiego. Jest to drugie pod względem wielkości miasto w tym województwie. </w:t>
      </w:r>
    </w:p>
    <w:p w:rsidR="00150E4F" w:rsidRPr="0026606B" w:rsidRDefault="00150E4F" w:rsidP="00150E4F">
      <w:pPr>
        <w:rPr>
          <w:rFonts w:ascii="Times New Roman" w:hAnsi="Times New Roman" w:cs="Times New Roman"/>
          <w:sz w:val="28"/>
          <w:szCs w:val="28"/>
        </w:rPr>
      </w:pPr>
      <w:r w:rsidRPr="0026606B">
        <w:rPr>
          <w:rFonts w:ascii="Times New Roman" w:hAnsi="Times New Roman" w:cs="Times New Roman"/>
          <w:sz w:val="28"/>
          <w:szCs w:val="28"/>
        </w:rPr>
        <w:t>Ma bardzo korzystne położenie przy głównych szlakach komunikacyjnych zarówno drogowych (autostrada A1) jak i kolejowych (Kolej Warszawsko-Wiedeńska).</w:t>
      </w:r>
    </w:p>
    <w:p w:rsidR="00150E4F" w:rsidRDefault="00150E4F" w:rsidP="00150E4F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HISTORIA PIOTRKOWA TRYBUNALSKIEGO</w:t>
      </w:r>
    </w:p>
    <w:p w:rsidR="00150E4F" w:rsidRDefault="00150E4F" w:rsidP="00150E4F">
      <w:pPr>
        <w:pStyle w:val="Standard"/>
        <w:rPr>
          <w:sz w:val="28"/>
          <w:szCs w:val="28"/>
        </w:rPr>
      </w:pPr>
    </w:p>
    <w:p w:rsidR="00150E4F" w:rsidRDefault="00150E4F" w:rsidP="00150E4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Pierwsza pisemna wzmianka o Piotrkowie pojawiła się w 1217 roku w dokumencie Leszka Białego dla opactwa cystersów w Sulejowie, zaś w 1313 roku Władysław Łokietek określa Piotrków jako miasto. Na przełomie XV i XVI wieku odbyło się tutaj 38 zjazdów sejmowych i 29 synodów kościelnych. Tu właśnie swoje rządy rozpoczynali Kazimierz Jagiellończyk i jego synowie m.in. Jan Olbracht, za którego panowania, w 1493 roku ostatecznie utrwalił się kształt dwuizbowego parlamentu polskiego. Kolejna ważna data to 1578 rok, w którym utworzono Trybunał Koronny  z siedzibą w Piotrkowie. W mieście tym utworzono również w czasie II wojny światowej, pierwsze na ziemiach polskich getto, a jego likwidacja nastąpiła</w:t>
      </w:r>
      <w:r>
        <w:rPr>
          <w:sz w:val="28"/>
          <w:szCs w:val="28"/>
        </w:rPr>
        <w:br/>
        <w:t>w październiku 1942 roku. W latach 1975-1998 miasto było stolicą województwa piotrkowskiego, włączonego potem prawie w całości do województwa łódzkiego.</w:t>
      </w:r>
    </w:p>
    <w:p w:rsidR="00150E4F" w:rsidRDefault="00150E4F" w:rsidP="00150E4F">
      <w:pPr>
        <w:pStyle w:val="Standard"/>
        <w:rPr>
          <w:sz w:val="28"/>
          <w:szCs w:val="28"/>
        </w:rPr>
      </w:pPr>
    </w:p>
    <w:p w:rsidR="00150E4F" w:rsidRPr="00150E4F" w:rsidRDefault="00150E4F" w:rsidP="00150E4F"/>
    <w:p w:rsidR="00150E4F" w:rsidRDefault="00150E4F" w:rsidP="00150E4F">
      <w:pPr>
        <w:rPr>
          <w:b/>
          <w:sz w:val="28"/>
          <w:szCs w:val="28"/>
        </w:rPr>
      </w:pPr>
      <w:r>
        <w:rPr>
          <w:rFonts w:ascii="Arial" w:hAnsi="Arial" w:cs="Arial"/>
          <w:noProof/>
          <w:color w:val="2962FF"/>
          <w:sz w:val="20"/>
          <w:szCs w:val="20"/>
          <w:lang w:eastAsia="pl-PL"/>
        </w:rPr>
        <w:drawing>
          <wp:inline distT="0" distB="0" distL="0" distR="0" wp14:anchorId="0D7A02F5" wp14:editId="1CD02F0C">
            <wp:extent cx="1181819" cy="906677"/>
            <wp:effectExtent l="0" t="0" r="0" b="8255"/>
            <wp:docPr id="2" name="Obraz 2" descr="Znalezione obrazy dla zapytania: krzysztof chojniak prezydent piotrkowa tryb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krzysztof chojniak prezydent piotrkowa tryb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207" cy="923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0E4F" w:rsidRPr="004449E0" w:rsidRDefault="00150E4F" w:rsidP="00150E4F">
      <w:pPr>
        <w:rPr>
          <w:rFonts w:ascii="Times New Roman" w:hAnsi="Times New Roman" w:cs="Times New Roman"/>
          <w:sz w:val="28"/>
          <w:szCs w:val="28"/>
        </w:rPr>
      </w:pPr>
      <w:r w:rsidRPr="004449E0">
        <w:rPr>
          <w:rFonts w:ascii="Times New Roman" w:hAnsi="Times New Roman" w:cs="Times New Roman"/>
          <w:b/>
          <w:sz w:val="28"/>
          <w:szCs w:val="28"/>
        </w:rPr>
        <w:t xml:space="preserve">Krzysztof Chojniak </w:t>
      </w:r>
      <w:r w:rsidRPr="004449E0">
        <w:rPr>
          <w:rFonts w:ascii="Times New Roman" w:hAnsi="Times New Roman" w:cs="Times New Roman"/>
          <w:sz w:val="28"/>
          <w:szCs w:val="28"/>
        </w:rPr>
        <w:t>– magister inżynier elektryk,</w:t>
      </w:r>
      <w:r w:rsidRPr="004449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49E0">
        <w:rPr>
          <w:rFonts w:ascii="Times New Roman" w:hAnsi="Times New Roman" w:cs="Times New Roman"/>
          <w:sz w:val="28"/>
          <w:szCs w:val="28"/>
        </w:rPr>
        <w:t>ur. 10.11.1966 r, piotrkowianin.</w:t>
      </w:r>
      <w:r w:rsidR="00A77191">
        <w:rPr>
          <w:rFonts w:ascii="Times New Roman" w:hAnsi="Times New Roman" w:cs="Times New Roman"/>
          <w:sz w:val="28"/>
          <w:szCs w:val="28"/>
        </w:rPr>
        <w:t xml:space="preserve"> </w:t>
      </w:r>
      <w:r w:rsidRPr="004449E0">
        <w:rPr>
          <w:rFonts w:ascii="Times New Roman" w:hAnsi="Times New Roman" w:cs="Times New Roman"/>
          <w:sz w:val="28"/>
          <w:szCs w:val="28"/>
        </w:rPr>
        <w:t xml:space="preserve">Radny miejski w latach 1994 – 2002. </w:t>
      </w:r>
      <w:r w:rsidRPr="004449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W latach 2002-2006  wiceprezydent Miasta Piotrkowa Trybunalskiego. Od 2006 roku Prezydent Miasta Piotrkowa Trybunalskiego. W czasie jego kadencji poprawił się stan dróg i chodników, powstała m.in.: mediateka oraz Piotrkowski Obszar Aktywności Gospodarczej.</w:t>
      </w:r>
    </w:p>
    <w:p w:rsidR="00150E4F" w:rsidRDefault="00150E4F" w:rsidP="00150E4F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sz w:val="32"/>
          <w:szCs w:val="32"/>
          <w:u w:val="single"/>
        </w:rPr>
      </w:pPr>
    </w:p>
    <w:p w:rsidR="00150E4F" w:rsidRDefault="00150E4F" w:rsidP="00150E4F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sz w:val="32"/>
          <w:szCs w:val="32"/>
          <w:u w:val="single"/>
        </w:rPr>
      </w:pPr>
    </w:p>
    <w:p w:rsidR="00150E4F" w:rsidRDefault="00150E4F" w:rsidP="00150E4F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sz w:val="32"/>
          <w:szCs w:val="32"/>
          <w:u w:val="single"/>
        </w:rPr>
      </w:pPr>
    </w:p>
    <w:p w:rsidR="00150E4F" w:rsidRDefault="00150E4F" w:rsidP="00150E4F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sz w:val="32"/>
          <w:szCs w:val="32"/>
          <w:u w:val="single"/>
        </w:rPr>
      </w:pPr>
    </w:p>
    <w:p w:rsidR="00150E4F" w:rsidRDefault="00150E4F" w:rsidP="00150E4F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sz w:val="32"/>
          <w:szCs w:val="32"/>
          <w:u w:val="single"/>
        </w:rPr>
      </w:pPr>
    </w:p>
    <w:p w:rsidR="00150E4F" w:rsidRDefault="00150E4F" w:rsidP="00150E4F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sz w:val="32"/>
          <w:szCs w:val="32"/>
          <w:u w:val="single"/>
        </w:rPr>
      </w:pPr>
    </w:p>
    <w:p w:rsidR="00150E4F" w:rsidRDefault="00150E4F" w:rsidP="00150E4F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sz w:val="32"/>
          <w:szCs w:val="32"/>
          <w:u w:val="single"/>
        </w:rPr>
      </w:pPr>
    </w:p>
    <w:p w:rsidR="00150E4F" w:rsidRPr="00FA6A7A" w:rsidRDefault="00150E4F" w:rsidP="00150E4F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sz w:val="32"/>
          <w:szCs w:val="32"/>
          <w:u w:val="single"/>
        </w:rPr>
      </w:pPr>
      <w:r w:rsidRPr="00FA6A7A">
        <w:rPr>
          <w:rFonts w:ascii="Calibri" w:hAnsi="Calibri" w:cs="Calibri"/>
          <w:b/>
          <w:bCs/>
          <w:sz w:val="32"/>
          <w:szCs w:val="32"/>
          <w:u w:val="single"/>
        </w:rPr>
        <w:lastRenderedPageBreak/>
        <w:t>Budynek Sądu</w:t>
      </w:r>
    </w:p>
    <w:p w:rsidR="00150E4F" w:rsidRPr="00FA6A7A" w:rsidRDefault="00150E4F" w:rsidP="00150E4F">
      <w:pPr>
        <w:widowControl w:val="0"/>
        <w:autoSpaceDE w:val="0"/>
        <w:autoSpaceDN w:val="0"/>
        <w:adjustRightInd w:val="0"/>
        <w:spacing w:after="200" w:line="240" w:lineRule="auto"/>
        <w:jc w:val="center"/>
        <w:rPr>
          <w:rFonts w:ascii="Calibri" w:hAnsi="Calibri" w:cs="Calibri"/>
          <w:sz w:val="32"/>
          <w:szCs w:val="32"/>
        </w:rPr>
      </w:pPr>
      <w:r w:rsidRPr="00FA6A7A">
        <w:rPr>
          <w:rFonts w:ascii="Calibri" w:hAnsi="Calibri" w:cs="Calibri"/>
          <w:noProof/>
          <w:sz w:val="32"/>
          <w:szCs w:val="32"/>
          <w:lang w:eastAsia="pl-PL"/>
        </w:rPr>
        <w:drawing>
          <wp:inline distT="0" distB="0" distL="0" distR="0">
            <wp:extent cx="2880995" cy="147510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995" cy="147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E4F" w:rsidRPr="00FA6A7A" w:rsidRDefault="00150E4F" w:rsidP="00150E4F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A6A7A">
        <w:rPr>
          <w:rFonts w:ascii="Times New Roman" w:hAnsi="Times New Roman" w:cs="Times New Roman"/>
          <w:iCs/>
          <w:sz w:val="28"/>
          <w:szCs w:val="28"/>
        </w:rPr>
        <w:t>Gmach sądu powstał w latach 1905-1909 i został zaprojektowany przez</w:t>
      </w:r>
    </w:p>
    <w:p w:rsidR="00150E4F" w:rsidRPr="00FA6A7A" w:rsidRDefault="00150E4F" w:rsidP="00150E4F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A6A7A">
        <w:rPr>
          <w:rFonts w:ascii="Times New Roman" w:hAnsi="Times New Roman" w:cs="Times New Roman"/>
          <w:iCs/>
          <w:sz w:val="28"/>
          <w:szCs w:val="28"/>
        </w:rPr>
        <w:t>Feliksa Nowickiego.</w:t>
      </w:r>
    </w:p>
    <w:p w:rsidR="00150E4F" w:rsidRPr="00FA6A7A" w:rsidRDefault="00150E4F" w:rsidP="00150E4F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A6A7A">
        <w:rPr>
          <w:rFonts w:ascii="Times New Roman" w:hAnsi="Times New Roman" w:cs="Times New Roman"/>
          <w:iCs/>
          <w:sz w:val="28"/>
          <w:szCs w:val="28"/>
        </w:rPr>
        <w:t>W trakcie I wojny światowej w budynku sądu mieścił się szpital.</w:t>
      </w:r>
    </w:p>
    <w:p w:rsidR="00150E4F" w:rsidRDefault="00150E4F" w:rsidP="00150E4F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A6A7A">
        <w:rPr>
          <w:rFonts w:ascii="Times New Roman" w:hAnsi="Times New Roman" w:cs="Times New Roman"/>
          <w:iCs/>
          <w:sz w:val="28"/>
          <w:szCs w:val="28"/>
        </w:rPr>
        <w:t>Ciekawostką obiektu jest Sala Tradycji Sądownictwa</w:t>
      </w:r>
      <w:r w:rsidRPr="00FA6A7A">
        <w:rPr>
          <w:rFonts w:ascii="Times New Roman" w:hAnsi="Times New Roman" w:cs="Times New Roman"/>
          <w:iCs/>
          <w:sz w:val="28"/>
          <w:szCs w:val="28"/>
        </w:rPr>
        <w:br/>
        <w:t>im. Stanisława Srzednickiego  pierwszego prezesa Sądu Najwyższego, w której znajduje się portret cara Mikołaja II, który był inicjatorem i fundatorem budowy sądu .</w:t>
      </w:r>
    </w:p>
    <w:p w:rsidR="00150E4F" w:rsidRDefault="00150E4F" w:rsidP="00150E4F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150E4F" w:rsidRDefault="00150E4F" w:rsidP="00150E4F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150E4F" w:rsidRDefault="00150E4F" w:rsidP="00150E4F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150E4F" w:rsidRDefault="00150E4F" w:rsidP="00150E4F">
      <w:pPr>
        <w:jc w:val="center"/>
        <w:rPr>
          <w:rFonts w:ascii="Times New Roman" w:hAnsi="Times New Roman" w:cs="Times New Roman"/>
          <w:sz w:val="28"/>
          <w:szCs w:val="28"/>
        </w:rPr>
      </w:pPr>
      <w:r w:rsidRPr="007B7858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 wp14:anchorId="735F068C" wp14:editId="1F8B1E59">
            <wp:extent cx="1297987" cy="166195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49px-Kościół_oo.Jezuitów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6815" cy="1686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B7858">
        <w:rPr>
          <w:rFonts w:ascii="Times New Roman" w:hAnsi="Times New Roman" w:cs="Times New Roman"/>
          <w:sz w:val="28"/>
          <w:szCs w:val="28"/>
        </w:rPr>
        <w:br/>
        <w:t xml:space="preserve">Kościół świętego Franciszka Ksawerego </w:t>
      </w:r>
      <w:r w:rsidRPr="007B7858">
        <w:rPr>
          <w:rFonts w:ascii="Times New Roman" w:hAnsi="Times New Roman" w:cs="Times New Roman"/>
          <w:sz w:val="28"/>
          <w:szCs w:val="28"/>
        </w:rPr>
        <w:br/>
        <w:t xml:space="preserve">w Piotrkowie Trybunalski - potocznie kościół </w:t>
      </w:r>
      <w:r w:rsidRPr="007B7858">
        <w:rPr>
          <w:rFonts w:ascii="Times New Roman" w:hAnsi="Times New Roman" w:cs="Times New Roman"/>
          <w:sz w:val="28"/>
          <w:szCs w:val="28"/>
        </w:rPr>
        <w:br/>
        <w:t xml:space="preserve">Jezuitów, jest jednym z najcenniejszych </w:t>
      </w:r>
      <w:r w:rsidRPr="007B7858">
        <w:rPr>
          <w:rFonts w:ascii="Times New Roman" w:hAnsi="Times New Roman" w:cs="Times New Roman"/>
          <w:sz w:val="28"/>
          <w:szCs w:val="28"/>
        </w:rPr>
        <w:br/>
        <w:t xml:space="preserve">zabytków architektonicznych w mieście. </w:t>
      </w:r>
      <w:r w:rsidRPr="007B7858">
        <w:rPr>
          <w:rFonts w:ascii="Times New Roman" w:hAnsi="Times New Roman" w:cs="Times New Roman"/>
          <w:sz w:val="28"/>
          <w:szCs w:val="28"/>
        </w:rPr>
        <w:br/>
        <w:t xml:space="preserve">Świątynia łączy w swojej architekturze cechy </w:t>
      </w:r>
      <w:r w:rsidRPr="007B7858">
        <w:rPr>
          <w:rFonts w:ascii="Times New Roman" w:hAnsi="Times New Roman" w:cs="Times New Roman"/>
          <w:sz w:val="28"/>
          <w:szCs w:val="28"/>
        </w:rPr>
        <w:br/>
        <w:t xml:space="preserve">baroku i rokoka. Wnętrze kościoła jest bogato </w:t>
      </w:r>
      <w:r w:rsidRPr="007B7858">
        <w:rPr>
          <w:rFonts w:ascii="Times New Roman" w:hAnsi="Times New Roman" w:cs="Times New Roman"/>
          <w:sz w:val="28"/>
          <w:szCs w:val="28"/>
        </w:rPr>
        <w:br/>
        <w:t xml:space="preserve">zdobione, w ołtarzu głównym od roku 1829 </w:t>
      </w:r>
      <w:r w:rsidRPr="007B7858">
        <w:rPr>
          <w:rFonts w:ascii="Times New Roman" w:hAnsi="Times New Roman" w:cs="Times New Roman"/>
          <w:sz w:val="28"/>
          <w:szCs w:val="28"/>
        </w:rPr>
        <w:br/>
        <w:t>znajduje się obraz Matki Bożej Trybunalskiej.</w:t>
      </w:r>
    </w:p>
    <w:p w:rsidR="00150E4F" w:rsidRPr="00336BB3" w:rsidRDefault="00150E4F" w:rsidP="00150E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BB3">
        <w:rPr>
          <w:rFonts w:ascii="Times New Roman" w:hAnsi="Times New Roman" w:cs="Times New Roman"/>
          <w:sz w:val="28"/>
          <w:szCs w:val="28"/>
        </w:rPr>
        <w:lastRenderedPageBreak/>
        <w:t>RYNEK</w:t>
      </w:r>
    </w:p>
    <w:p w:rsidR="00150E4F" w:rsidRPr="00336BB3" w:rsidRDefault="00150E4F" w:rsidP="00150E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BB3">
        <w:rPr>
          <w:rFonts w:ascii="Times New Roman" w:hAnsi="Times New Roman" w:cs="Times New Roman"/>
          <w:sz w:val="28"/>
          <w:szCs w:val="28"/>
        </w:rPr>
        <w:t xml:space="preserve">Rynek nazywany Starym Rynkiem, Placem Trybunalskim, a wcześniej też Placem Mariackim lub Placem Najświętszej Marii Panny, jest nieduży (mierzy 50 na 65 metrów), ma kształt czworoboczny, otoczony kamienicami należącymi niegdyś do najbogatszych mieszczan. Z każdego rogu odchodzą od niego po 2 wąskie ulice. </w:t>
      </w:r>
    </w:p>
    <w:p w:rsidR="00150E4F" w:rsidRPr="00336BB3" w:rsidRDefault="00150E4F" w:rsidP="00150E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BB3">
        <w:rPr>
          <w:rFonts w:ascii="Times New Roman" w:hAnsi="Times New Roman" w:cs="Times New Roman"/>
          <w:sz w:val="28"/>
          <w:szCs w:val="28"/>
        </w:rPr>
        <w:t xml:space="preserve">Pośrodku Rynku stał kiedyś Ratusz </w:t>
      </w:r>
      <w:r w:rsidRPr="00336BB3">
        <w:rPr>
          <w:rFonts w:ascii="Times New Roman" w:hAnsi="Times New Roman" w:cs="Times New Roman"/>
          <w:sz w:val="28"/>
          <w:szCs w:val="28"/>
        </w:rPr>
        <w:br/>
        <w:t xml:space="preserve">z wieżą, rozebrany na polecenie gubernatora Kochanowa w 1868. Dziś przypomina o nim zarys wybudowanego niedawno murku. </w:t>
      </w:r>
    </w:p>
    <w:p w:rsidR="00150E4F" w:rsidRDefault="00150E4F" w:rsidP="00150E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BB3">
        <w:rPr>
          <w:rFonts w:ascii="Times New Roman" w:hAnsi="Times New Roman" w:cs="Times New Roman"/>
          <w:sz w:val="28"/>
          <w:szCs w:val="28"/>
        </w:rPr>
        <w:t xml:space="preserve">Rynek pełnił funkcję centrum administracyjnego miasta oraz był miejscem organizacji uroczystości religijnych, ćwiczeń wojskowych, działań artystyczno-kulturalnych, miejscem handlu i spotkań towarzyskich. </w:t>
      </w:r>
    </w:p>
    <w:p w:rsidR="00150E4F" w:rsidRDefault="00150E4F" w:rsidP="00150E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0E4F" w:rsidRDefault="00150E4F" w:rsidP="00150E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0E4F" w:rsidRPr="00E763BD" w:rsidRDefault="00150E4F" w:rsidP="00150E4F">
      <w:pPr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E763BD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SYNAGOGA</w:t>
      </w:r>
      <w:r w:rsidRPr="00E763BD">
        <w:rPr>
          <w:rFonts w:ascii="Arial" w:eastAsia="Times New Roman" w:hAnsi="Arial" w:cs="Arial"/>
          <w:color w:val="000000"/>
          <w:sz w:val="27"/>
          <w:szCs w:val="27"/>
          <w:lang w:eastAsia="pl-PL"/>
        </w:rPr>
        <w:br/>
        <w:t>Piotrkowska synagoga została wybudowana w latach 1793-95 dzięki fundacji Mojżesza Kocyna. Od 1963 do 2018 roku była siedzibą Miejskiej Biblioteki Publicznej. Na jej przedniej elewacji znajduje się tablica, która upamiętnia piotrkowską ludność żydowską zamordowaną w czasie II wojny światowej. Jest jedną z najlepiej zachowanych synagog w Polsce.</w:t>
      </w:r>
    </w:p>
    <w:p w:rsidR="00150E4F" w:rsidRPr="00336BB3" w:rsidRDefault="00150E4F" w:rsidP="00150E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7191" w:rsidRPr="005A6230" w:rsidRDefault="00A77191" w:rsidP="00A77191">
      <w:pPr>
        <w:rPr>
          <w:rFonts w:ascii="Times New Roman" w:hAnsi="Times New Roman" w:cs="Times New Roman"/>
          <w:sz w:val="28"/>
          <w:szCs w:val="28"/>
        </w:rPr>
      </w:pPr>
      <w:r w:rsidRPr="005A6230">
        <w:rPr>
          <w:rFonts w:ascii="Times New Roman" w:hAnsi="Times New Roman" w:cs="Times New Roman"/>
          <w:sz w:val="28"/>
          <w:szCs w:val="28"/>
        </w:rPr>
        <w:t>WIEŻA CIŚNIEŃ</w:t>
      </w:r>
    </w:p>
    <w:p w:rsidR="00A77191" w:rsidRPr="007F583E" w:rsidRDefault="00A77191" w:rsidP="00A77191">
      <w:pPr>
        <w:rPr>
          <w:sz w:val="24"/>
          <w:szCs w:val="24"/>
        </w:rPr>
      </w:pPr>
      <w:r w:rsidRPr="005A6230">
        <w:rPr>
          <w:rFonts w:ascii="Times New Roman" w:hAnsi="Times New Roman" w:cs="Times New Roman"/>
          <w:sz w:val="28"/>
          <w:szCs w:val="28"/>
        </w:rPr>
        <w:t>Została zbudowana w 1926 roku  według projektu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5A6230">
        <w:rPr>
          <w:rFonts w:ascii="Times New Roman" w:hAnsi="Times New Roman" w:cs="Times New Roman"/>
          <w:sz w:val="28"/>
          <w:szCs w:val="28"/>
        </w:rPr>
        <w:t>Władysława Leszka Horodeckiego. Wieża była częścią piotrkowskiej sieci wodno-kanalizacyjnej, dlatego została ulokowana w centrum miasta tuż obok dworca kolejowego. Pełniła rolę zbiornika wyrównawczego ciśnienie w sieci. Została w</w:t>
      </w:r>
      <w:r w:rsidRPr="005A6230">
        <w:rPr>
          <w:rFonts w:ascii="Times New Roman" w:hAnsi="Times New Roman" w:cs="Times New Roman"/>
          <w:sz w:val="28"/>
          <w:szCs w:val="28"/>
          <w:shd w:val="clear" w:color="auto" w:fill="FFFFFF"/>
        </w:rPr>
        <w:t>zniesiona na planie koła, dlatego formą nawiązuje do </w:t>
      </w:r>
      <w:r w:rsidR="001D0C82">
        <w:rPr>
          <w:rFonts w:ascii="Times New Roman" w:hAnsi="Times New Roman" w:cs="Times New Roman"/>
          <w:sz w:val="28"/>
          <w:szCs w:val="28"/>
          <w:shd w:val="clear" w:color="auto" w:fill="FFFFFF"/>
        </w:rPr>
        <w:t>renesansu.</w:t>
      </w:r>
      <w:bookmarkStart w:id="0" w:name="_GoBack"/>
      <w:bookmarkEnd w:id="0"/>
      <w:r w:rsidRPr="005A62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noProof/>
          <w:sz w:val="24"/>
          <w:szCs w:val="24"/>
          <w:lang w:eastAsia="pl-PL"/>
        </w:rPr>
        <w:drawing>
          <wp:inline distT="0" distB="0" distL="0" distR="0" wp14:anchorId="6B7AF0AE" wp14:editId="66703E51">
            <wp:extent cx="1052423" cy="1463794"/>
            <wp:effectExtent l="0" t="0" r="0" b="3175"/>
            <wp:docPr id="3" name="Obraz 1" descr="C:\Users\samsung\Desktop\wieza cisni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Desktop\wieza cisnie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473" cy="1479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C8F" w:rsidRPr="00DC7F1C" w:rsidRDefault="001F3C8F" w:rsidP="001F3C8F">
      <w:pPr>
        <w:rPr>
          <w:rFonts w:ascii="Times New Roman" w:hAnsi="Times New Roman" w:cs="Times New Roman"/>
          <w:sz w:val="28"/>
          <w:szCs w:val="28"/>
        </w:rPr>
      </w:pPr>
      <w:r w:rsidRPr="00DC7F1C"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anchor distT="0" distB="0" distL="114300" distR="114300" simplePos="0" relativeHeight="251659264" behindDoc="1" locked="0" layoutInCell="1" allowOverlap="1" wp14:anchorId="52EDF164" wp14:editId="0D525F46">
            <wp:simplePos x="0" y="0"/>
            <wp:positionH relativeFrom="column">
              <wp:posOffset>40005</wp:posOffset>
            </wp:positionH>
            <wp:positionV relativeFrom="paragraph">
              <wp:posOffset>0</wp:posOffset>
            </wp:positionV>
            <wp:extent cx="814070" cy="1035050"/>
            <wp:effectExtent l="0" t="0" r="5080" b="0"/>
            <wp:wrapTight wrapText="bothSides">
              <wp:wrapPolygon edited="0">
                <wp:start x="0" y="0"/>
                <wp:lineTo x="0" y="21070"/>
                <wp:lineTo x="21229" y="21070"/>
                <wp:lineTo x="21229" y="0"/>
                <wp:lineTo x="0" y="0"/>
              </wp:wrapPolygon>
            </wp:wrapTight>
            <wp:docPr id="5" name="Obraz 5" descr="Obraz zawierający budynek, niebo, zewnętrzne, cegł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4070" cy="1035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C7F1C">
        <w:rPr>
          <w:rFonts w:ascii="Times New Roman" w:hAnsi="Times New Roman" w:cs="Times New Roman"/>
          <w:sz w:val="28"/>
          <w:szCs w:val="28"/>
        </w:rPr>
        <w:t xml:space="preserve">Zamek królewski w Piotrkowie Trybunalskim został zbudowany na polecenie Zygmunta Starego w latach 1512-1519. Znajduje się na Placu Zamkowym 4. Pierwotnie pełnił funkcję mieszkalną. Obecnie znajduje się tam muzeum z ciekawą ekspozycją: archeologiczną, etnograficzną, historyczną, militarną, oświatową oraz związaną ze sztuką. </w:t>
      </w:r>
    </w:p>
    <w:p w:rsidR="00150E4F" w:rsidRDefault="00150E4F" w:rsidP="00150E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0E4F" w:rsidRPr="007B7858" w:rsidRDefault="00150E4F" w:rsidP="00150E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0E4F" w:rsidRDefault="00150E4F" w:rsidP="00150E4F"/>
    <w:p w:rsidR="00150E4F" w:rsidRPr="00150E4F" w:rsidRDefault="00150E4F" w:rsidP="00150E4F"/>
    <w:sectPr w:rsidR="00150E4F" w:rsidRPr="00150E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7CB"/>
    <w:rsid w:val="00150E4F"/>
    <w:rsid w:val="001D0C82"/>
    <w:rsid w:val="001F3C8F"/>
    <w:rsid w:val="00594973"/>
    <w:rsid w:val="006347CB"/>
    <w:rsid w:val="00901859"/>
    <w:rsid w:val="00A77191"/>
    <w:rsid w:val="00DB4FB3"/>
    <w:rsid w:val="00E014B2"/>
    <w:rsid w:val="00E1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7DCA3"/>
  <w15:chartTrackingRefBased/>
  <w15:docId w15:val="{D9E39583-3B99-4C91-99B1-9973762FE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50E4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semiHidden/>
    <w:unhideWhenUsed/>
    <w:rsid w:val="00A771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www.google.pl/url?sa=i&amp;url=https://piotrkowtrybunalski.naszemiasto.pl/majatki-prezydenta-piotrkowa-krzysztofa-chojniaka-i-jego/ar/c4-4642278&amp;psig=AOvVaw3kT-lP4c8EVIWW-ZMK6O4Y&amp;ust=1583870318042000&amp;source=images&amp;cd=vfe&amp;ved=0CAIQjRxqFwoTCIC7wvOWjugCFQAAAAAdAAAAABAD" TargetMode="Externa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787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 Stępień</dc:creator>
  <cp:keywords/>
  <dc:description/>
  <cp:lastModifiedBy>Kitka</cp:lastModifiedBy>
  <cp:revision>6</cp:revision>
  <dcterms:created xsi:type="dcterms:W3CDTF">2020-03-20T11:45:00Z</dcterms:created>
  <dcterms:modified xsi:type="dcterms:W3CDTF">2020-03-20T11:57:00Z</dcterms:modified>
</cp:coreProperties>
</file>