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EB" w:rsidRPr="00A519EB" w:rsidRDefault="00A519EB" w:rsidP="00A519EB">
      <w:pPr>
        <w:spacing w:after="0" w:line="100" w:lineRule="atLeast"/>
        <w:rPr>
          <w:b/>
          <w:bCs/>
          <w:sz w:val="28"/>
          <w:szCs w:val="28"/>
        </w:rPr>
      </w:pPr>
      <w:r w:rsidRPr="00A519EB">
        <w:rPr>
          <w:b/>
          <w:bCs/>
          <w:sz w:val="28"/>
          <w:szCs w:val="28"/>
        </w:rPr>
        <w:t>Temat: Rozwiązywanie równań - ćwiczenia.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>Przykład .   Rozwiążmy równania: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a) 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position w:val="-6"/>
          <w:sz w:val="28"/>
          <w:szCs w:val="28"/>
        </w:rPr>
        <w:object w:dxaOrig="16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4.25pt" o:ole="">
            <v:imagedata r:id="rId4" o:title=""/>
          </v:shape>
          <o:OLEObject Type="Embed" ProgID="Equation.3" ShapeID="_x0000_i1025" DrawAspect="Content" ObjectID="_1650207407" r:id="rId5"/>
        </w:object>
      </w:r>
      <w:r w:rsidRPr="00A519EB">
        <w:rPr>
          <w:sz w:val="28"/>
          <w:szCs w:val="28"/>
        </w:rPr>
        <w:t xml:space="preserve">      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Przenosimy wyrażenia (jednomiany) z niewiadomą x na jedną stronę równania, niech będzie na lewą. </w:t>
      </w:r>
      <w:r w:rsidRPr="00A519EB">
        <w:rPr>
          <w:b/>
          <w:sz w:val="28"/>
          <w:szCs w:val="28"/>
        </w:rPr>
        <w:t>Pamiętamy, że przy przenoszeniu wyrażeń( jednomianów) z jednej strony równania na drugą należy zmienić znak przenoszonego wyrażenia(jednomianu)</w:t>
      </w:r>
      <w:r w:rsidRPr="00A519EB">
        <w:rPr>
          <w:sz w:val="28"/>
          <w:szCs w:val="28"/>
        </w:rPr>
        <w:t>. Strony w równaniu oddzielone są znakiem „=”. Otrzymujemy wówczas: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position w:val="-6"/>
          <w:sz w:val="28"/>
          <w:szCs w:val="28"/>
        </w:rPr>
        <w:object w:dxaOrig="1500" w:dyaOrig="279">
          <v:shape id="_x0000_i1026" type="#_x0000_t75" style="width:75pt;height:14.25pt" o:ole="">
            <v:imagedata r:id="rId6" o:title=""/>
          </v:shape>
          <o:OLEObject Type="Embed" ProgID="Equation.3" ShapeID="_x0000_i1026" DrawAspect="Content" ObjectID="_1650207408" r:id="rId7"/>
        </w:object>
      </w:r>
      <w:r w:rsidRPr="00A519EB">
        <w:rPr>
          <w:sz w:val="28"/>
          <w:szCs w:val="28"/>
        </w:rPr>
        <w:t xml:space="preserve"> 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ind w:left="1621" w:hanging="1621"/>
        <w:rPr>
          <w:sz w:val="28"/>
          <w:szCs w:val="28"/>
        </w:rPr>
      </w:pPr>
      <w:r w:rsidRPr="00A519EB">
        <w:rPr>
          <w:sz w:val="28"/>
          <w:szCs w:val="28"/>
        </w:rPr>
        <w:t xml:space="preserve">      </w:t>
      </w:r>
      <w:r w:rsidRPr="00A519EB">
        <w:rPr>
          <w:position w:val="-6"/>
          <w:sz w:val="28"/>
          <w:szCs w:val="28"/>
        </w:rPr>
        <w:object w:dxaOrig="780" w:dyaOrig="279">
          <v:shape id="_x0000_i1027" type="#_x0000_t75" style="width:39pt;height:14.25pt" o:ole="">
            <v:imagedata r:id="rId8" o:title=""/>
          </v:shape>
          <o:OLEObject Type="Embed" ProgID="Equation.3" ShapeID="_x0000_i1027" DrawAspect="Content" ObjectID="_1650207409" r:id="rId9"/>
        </w:object>
      </w:r>
      <w:r w:rsidRPr="00A519EB">
        <w:rPr>
          <w:sz w:val="28"/>
          <w:szCs w:val="28"/>
        </w:rPr>
        <w:t xml:space="preserve">         Aby obliczyć wartość x  dzielimy obie strony                                  równania przez 8 i otrzymujemy:</w:t>
      </w:r>
    </w:p>
    <w:p w:rsidR="00A519EB" w:rsidRPr="00A519EB" w:rsidRDefault="00A519EB" w:rsidP="00A519EB">
      <w:pPr>
        <w:spacing w:after="0" w:line="100" w:lineRule="atLeast"/>
        <w:ind w:left="1621" w:hanging="1621"/>
        <w:rPr>
          <w:sz w:val="28"/>
          <w:szCs w:val="28"/>
        </w:rPr>
      </w:pPr>
      <w:r w:rsidRPr="00A519EB">
        <w:rPr>
          <w:sz w:val="28"/>
          <w:szCs w:val="28"/>
        </w:rPr>
        <w:t xml:space="preserve">       </w:t>
      </w:r>
      <w:r w:rsidRPr="00A519EB">
        <w:rPr>
          <w:position w:val="-24"/>
          <w:sz w:val="28"/>
          <w:szCs w:val="28"/>
        </w:rPr>
        <w:object w:dxaOrig="720" w:dyaOrig="620">
          <v:shape id="_x0000_i1028" type="#_x0000_t75" style="width:36pt;height:30.75pt" o:ole="">
            <v:imagedata r:id="rId10" o:title=""/>
          </v:shape>
          <o:OLEObject Type="Embed" ProgID="Equation.3" ShapeID="_x0000_i1028" DrawAspect="Content" ObjectID="_1650207410" r:id="rId11"/>
        </w:object>
      </w:r>
      <w:r w:rsidRPr="00A519EB">
        <w:rPr>
          <w:sz w:val="28"/>
          <w:szCs w:val="28"/>
        </w:rPr>
        <w:t xml:space="preserve">       Wyłączamy całości i mamy:</w:t>
      </w:r>
    </w:p>
    <w:p w:rsidR="00A519EB" w:rsidRPr="00A519EB" w:rsidRDefault="00A519EB" w:rsidP="00A519EB">
      <w:pPr>
        <w:spacing w:after="0" w:line="100" w:lineRule="atLeast"/>
        <w:ind w:left="1621" w:hanging="1621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       </w:t>
      </w:r>
      <w:r w:rsidRPr="00A519EB">
        <w:rPr>
          <w:position w:val="-24"/>
          <w:sz w:val="28"/>
          <w:szCs w:val="28"/>
        </w:rPr>
        <w:object w:dxaOrig="720" w:dyaOrig="620">
          <v:shape id="_x0000_i1029" type="#_x0000_t75" style="width:36pt;height:30.75pt" o:ole="">
            <v:imagedata r:id="rId12" o:title=""/>
          </v:shape>
          <o:OLEObject Type="Embed" ProgID="Equation.3" ShapeID="_x0000_i1029" DrawAspect="Content" ObjectID="_1650207411" r:id="rId13"/>
        </w:object>
      </w:r>
      <w:r w:rsidRPr="00A519EB">
        <w:rPr>
          <w:sz w:val="28"/>
          <w:szCs w:val="28"/>
        </w:rPr>
        <w:t xml:space="preserve">     Skracamy przez 2 i otrzymujemy: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       </w:t>
      </w:r>
      <w:r w:rsidRPr="00A519EB">
        <w:rPr>
          <w:position w:val="-24"/>
          <w:sz w:val="28"/>
          <w:szCs w:val="28"/>
        </w:rPr>
        <w:object w:dxaOrig="720" w:dyaOrig="620">
          <v:shape id="_x0000_i1030" type="#_x0000_t75" style="width:36pt;height:30.75pt" o:ole="">
            <v:imagedata r:id="rId14" o:title=""/>
          </v:shape>
          <o:OLEObject Type="Embed" ProgID="Equation.3" ShapeID="_x0000_i1030" DrawAspect="Content" ObjectID="_1650207412" r:id="rId15"/>
        </w:objec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b)           </w:t>
      </w:r>
      <w:r w:rsidRPr="00A519EB">
        <w:rPr>
          <w:position w:val="-6"/>
          <w:sz w:val="28"/>
          <w:szCs w:val="28"/>
        </w:rPr>
        <w:object w:dxaOrig="2640" w:dyaOrig="279">
          <v:shape id="_x0000_i1031" type="#_x0000_t75" style="width:132pt;height:14.25pt" o:ole="">
            <v:imagedata r:id="rId16" o:title=""/>
          </v:shape>
          <o:OLEObject Type="Embed" ProgID="Equation.3" ShapeID="_x0000_i1031" DrawAspect="Content" ObjectID="_1650207413" r:id="rId17"/>
        </w:objec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     </w:t>
      </w:r>
      <w:r w:rsidRPr="00A519EB">
        <w:rPr>
          <w:position w:val="-6"/>
          <w:sz w:val="28"/>
          <w:szCs w:val="28"/>
        </w:rPr>
        <w:object w:dxaOrig="2620" w:dyaOrig="279">
          <v:shape id="_x0000_i1032" type="#_x0000_t75" style="width:131.25pt;height:14.25pt" o:ole="">
            <v:imagedata r:id="rId18" o:title=""/>
          </v:shape>
          <o:OLEObject Type="Embed" ProgID="Equation.3" ShapeID="_x0000_i1032" DrawAspect="Content" ObjectID="_1650207414" r:id="rId19"/>
        </w:objec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                          </w:t>
      </w:r>
      <w:r w:rsidRPr="00A519EB">
        <w:rPr>
          <w:position w:val="-6"/>
          <w:sz w:val="28"/>
          <w:szCs w:val="28"/>
        </w:rPr>
        <w:object w:dxaOrig="1160" w:dyaOrig="279">
          <v:shape id="_x0000_i1033" type="#_x0000_t75" style="width:57.75pt;height:14.25pt" o:ole="">
            <v:imagedata r:id="rId20" o:title=""/>
          </v:shape>
          <o:OLEObject Type="Embed" ProgID="Equation.3" ShapeID="_x0000_i1033" DrawAspect="Content" ObjectID="_1650207415" r:id="rId21"/>
        </w:object>
      </w:r>
      <w:r w:rsidRPr="00A519EB">
        <w:rPr>
          <w:sz w:val="28"/>
          <w:szCs w:val="28"/>
        </w:rPr>
        <w:t xml:space="preserve">        </w:t>
      </w:r>
      <w:r w:rsidRPr="00A519EB">
        <w:rPr>
          <w:rFonts w:cs="Times New Roman"/>
          <w:sz w:val="28"/>
          <w:szCs w:val="28"/>
        </w:rPr>
        <w:t>│</w:t>
      </w:r>
      <w:r w:rsidRPr="00A519EB">
        <w:rPr>
          <w:sz w:val="28"/>
          <w:szCs w:val="28"/>
        </w:rPr>
        <w:t xml:space="preserve"> :(-10)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                          </w:t>
      </w:r>
      <w:r w:rsidRPr="00A519EB">
        <w:rPr>
          <w:position w:val="-24"/>
          <w:sz w:val="28"/>
          <w:szCs w:val="28"/>
        </w:rPr>
        <w:object w:dxaOrig="960" w:dyaOrig="620">
          <v:shape id="_x0000_i1034" type="#_x0000_t75" style="width:48pt;height:30.75pt" o:ole="">
            <v:imagedata r:id="rId22" o:title=""/>
          </v:shape>
          <o:OLEObject Type="Embed" ProgID="Equation.3" ShapeID="_x0000_i1034" DrawAspect="Content" ObjectID="_1650207416" r:id="rId23"/>
        </w:objec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 xml:space="preserve">                          </w:t>
      </w:r>
      <w:r w:rsidRPr="00A519EB">
        <w:rPr>
          <w:position w:val="-24"/>
          <w:sz w:val="28"/>
          <w:szCs w:val="28"/>
        </w:rPr>
        <w:object w:dxaOrig="760" w:dyaOrig="620">
          <v:shape id="_x0000_i1035" type="#_x0000_t75" style="width:38.25pt;height:30.75pt" o:ole="">
            <v:imagedata r:id="rId24" o:title=""/>
          </v:shape>
          <o:OLEObject Type="Embed" ProgID="Equation.3" ShapeID="_x0000_i1035" DrawAspect="Content" ObjectID="_1650207417" r:id="rId25"/>
        </w:objec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>Zapiszmy powyższe przykłady w zeszycie.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</w:p>
    <w:p w:rsidR="00A519EB" w:rsidRDefault="00A519EB" w:rsidP="00A519EB">
      <w:pPr>
        <w:spacing w:after="0" w:line="100" w:lineRule="atLeast"/>
        <w:rPr>
          <w:sz w:val="28"/>
          <w:szCs w:val="28"/>
        </w:rPr>
      </w:pPr>
      <w:r w:rsidRPr="00A519EB">
        <w:rPr>
          <w:sz w:val="28"/>
          <w:szCs w:val="28"/>
        </w:rPr>
        <w:t>Zadania do samodzielnego rozwiązania w zeszycie:</w:t>
      </w:r>
    </w:p>
    <w:p w:rsidR="00A519EB" w:rsidRPr="00A519EB" w:rsidRDefault="00A519EB" w:rsidP="00A519EB">
      <w:pPr>
        <w:spacing w:after="0" w:line="100" w:lineRule="atLeast"/>
        <w:rPr>
          <w:sz w:val="28"/>
          <w:szCs w:val="28"/>
        </w:rPr>
      </w:pPr>
      <w:bookmarkStart w:id="0" w:name="_GoBack"/>
      <w:bookmarkEnd w:id="0"/>
    </w:p>
    <w:p w:rsidR="00A519EB" w:rsidRPr="00A519EB" w:rsidRDefault="00A519EB" w:rsidP="00A519EB">
      <w:pPr>
        <w:pStyle w:val="NormalnyWeb"/>
        <w:shd w:val="clear" w:color="auto" w:fill="FFFFFF"/>
        <w:spacing w:before="0" w:beforeAutospacing="0"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lastRenderedPageBreak/>
        <w:br/>
        <w:t xml:space="preserve">Zad 1. Rozwiąż równania </w:t>
      </w:r>
    </w:p>
    <w:p w:rsidR="00A519EB" w:rsidRPr="00A519EB" w:rsidRDefault="00A519EB" w:rsidP="00A519EB">
      <w:pPr>
        <w:pStyle w:val="NormalnyWeb"/>
        <w:shd w:val="clear" w:color="auto" w:fill="FFFFFF"/>
        <w:spacing w:before="0" w:beforeAutospacing="0"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t>a) 3x + 7 = -5</w:t>
      </w:r>
      <w:r w:rsidRPr="00A519EB">
        <w:rPr>
          <w:rFonts w:ascii="Helvetica" w:hAnsi="Helvetica" w:cs="Helvetica"/>
          <w:color w:val="222222"/>
          <w:sz w:val="28"/>
          <w:szCs w:val="28"/>
        </w:rPr>
        <w:br/>
      </w:r>
    </w:p>
    <w:p w:rsidR="00A519EB" w:rsidRPr="00A519EB" w:rsidRDefault="00A519EB" w:rsidP="00A519EB">
      <w:pPr>
        <w:pStyle w:val="NormalnyWeb"/>
        <w:shd w:val="clear" w:color="auto" w:fill="FFFFFF"/>
        <w:spacing w:before="0" w:beforeAutospacing="0"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t>b) -8x + 4 = -5x + 16</w:t>
      </w:r>
      <w:r w:rsidRPr="00A519EB">
        <w:rPr>
          <w:rFonts w:ascii="Helvetica" w:hAnsi="Helvetica" w:cs="Helvetica"/>
          <w:color w:val="222222"/>
          <w:sz w:val="28"/>
          <w:szCs w:val="28"/>
        </w:rPr>
        <w:br/>
        <w:t xml:space="preserve"> </w:t>
      </w:r>
    </w:p>
    <w:p w:rsidR="00A519EB" w:rsidRPr="00A519EB" w:rsidRDefault="00A519EB" w:rsidP="00A519EB">
      <w:pPr>
        <w:pStyle w:val="NormalnyWeb"/>
        <w:shd w:val="clear" w:color="auto" w:fill="FFFFFF"/>
        <w:spacing w:before="0" w:beforeAutospacing="0"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br/>
        <w:t>c) 2x + 6= -4</w:t>
      </w:r>
      <w:r w:rsidRPr="00A519EB">
        <w:rPr>
          <w:rFonts w:ascii="Helvetica" w:hAnsi="Helvetica" w:cs="Helvetica"/>
          <w:color w:val="222222"/>
          <w:sz w:val="28"/>
          <w:szCs w:val="28"/>
        </w:rPr>
        <w:br/>
        <w:t xml:space="preserve"> </w:t>
      </w:r>
    </w:p>
    <w:p w:rsidR="00A519EB" w:rsidRPr="00A519EB" w:rsidRDefault="00A519EB" w:rsidP="00A519EB">
      <w:pPr>
        <w:pStyle w:val="NormalnyWeb"/>
        <w:shd w:val="clear" w:color="auto" w:fill="FFFFFF"/>
        <w:spacing w:before="0" w:beforeAutospacing="0"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br/>
        <w:t>d) 5-x = 2x + 9</w:t>
      </w:r>
      <w:r w:rsidRPr="00A519EB">
        <w:rPr>
          <w:rFonts w:ascii="Helvetica" w:hAnsi="Helvetica" w:cs="Helvetica"/>
          <w:color w:val="222222"/>
          <w:sz w:val="28"/>
          <w:szCs w:val="28"/>
        </w:rPr>
        <w:br/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t>Zad 2. Rozwiąż równania:</w:t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br/>
        <w:t>a) 2a – 3 = a+1</w:t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  <w:lang w:val="de-DE"/>
        </w:rPr>
      </w:pPr>
      <w:r w:rsidRPr="00A519EB">
        <w:rPr>
          <w:rFonts w:ascii="Helvetica" w:hAnsi="Helvetica" w:cs="Helvetica"/>
          <w:color w:val="222222"/>
          <w:sz w:val="28"/>
          <w:szCs w:val="28"/>
          <w:lang w:val="de-DE"/>
        </w:rPr>
        <w:t>b) 4b + 3 = 3b - 4</w:t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  <w:lang w:val="de-DE"/>
        </w:rPr>
      </w:pPr>
      <w:r w:rsidRPr="00A519EB">
        <w:rPr>
          <w:rFonts w:ascii="Helvetica" w:hAnsi="Helvetica" w:cs="Helvetica"/>
          <w:color w:val="222222"/>
          <w:sz w:val="28"/>
          <w:szCs w:val="28"/>
          <w:lang w:val="de-DE"/>
        </w:rPr>
        <w:t>c) 7 + 3c = 5 + 2c</w:t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  <w:lang w:val="de-DE"/>
        </w:rPr>
      </w:pPr>
      <w:r w:rsidRPr="00A519EB">
        <w:rPr>
          <w:rFonts w:ascii="Helvetica" w:hAnsi="Helvetica" w:cs="Helvetica"/>
          <w:color w:val="222222"/>
          <w:sz w:val="28"/>
          <w:szCs w:val="28"/>
          <w:lang w:val="de-DE"/>
        </w:rPr>
        <w:t>d) 5d + 2 = 3d</w:t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  <w:lang w:val="de-DE"/>
        </w:rPr>
      </w:pPr>
      <w:r w:rsidRPr="00A519EB">
        <w:rPr>
          <w:rFonts w:ascii="Helvetica" w:hAnsi="Helvetica" w:cs="Helvetica"/>
          <w:color w:val="222222"/>
          <w:sz w:val="28"/>
          <w:szCs w:val="28"/>
          <w:lang w:val="de-DE"/>
        </w:rPr>
        <w:t>e) 6e – 7 = 9e + 5</w:t>
      </w:r>
    </w:p>
    <w:p w:rsidR="00A519EB" w:rsidRPr="00A519EB" w:rsidRDefault="00A519EB" w:rsidP="00A519EB">
      <w:pPr>
        <w:pStyle w:val="NormalnyWeb"/>
        <w:shd w:val="clear" w:color="auto" w:fill="FFFFFF"/>
        <w:spacing w:line="228" w:lineRule="atLeast"/>
        <w:rPr>
          <w:rFonts w:ascii="Helvetica" w:hAnsi="Helvetica" w:cs="Helvetica"/>
          <w:color w:val="222222"/>
          <w:sz w:val="28"/>
          <w:szCs w:val="28"/>
        </w:rPr>
      </w:pPr>
      <w:r w:rsidRPr="00A519EB">
        <w:rPr>
          <w:rFonts w:ascii="Helvetica" w:hAnsi="Helvetica" w:cs="Helvetica"/>
          <w:color w:val="222222"/>
          <w:sz w:val="28"/>
          <w:szCs w:val="28"/>
        </w:rPr>
        <w:t>f) 6f – 1 = f + 2</w:t>
      </w:r>
    </w:p>
    <w:p w:rsidR="000E439B" w:rsidRDefault="000E439B"/>
    <w:sectPr w:rsidR="000E439B" w:rsidSect="00A519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EB"/>
    <w:rsid w:val="000E439B"/>
    <w:rsid w:val="00A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F08"/>
  <w15:chartTrackingRefBased/>
  <w15:docId w15:val="{5F8AF289-67AA-4452-82E9-DE959BC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19EB"/>
    <w:pPr>
      <w:suppressAutoHyphens/>
      <w:spacing w:after="200" w:line="276" w:lineRule="auto"/>
    </w:pPr>
    <w:rPr>
      <w:rFonts w:ascii="Times New Roman" w:eastAsia="SimSun" w:hAnsi="Times New Roman" w:cs="Tahoma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19E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1</cp:revision>
  <dcterms:created xsi:type="dcterms:W3CDTF">2020-05-05T15:56:00Z</dcterms:created>
  <dcterms:modified xsi:type="dcterms:W3CDTF">2020-05-05T16:10:00Z</dcterms:modified>
</cp:coreProperties>
</file>