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451"/>
        <w:gridCol w:w="905"/>
        <w:gridCol w:w="1106"/>
        <w:gridCol w:w="7800"/>
        <w:gridCol w:w="1675"/>
        <w:gridCol w:w="2769"/>
      </w:tblGrid>
      <w:tr w:rsidR="00422A07" w:rsidTr="00422A07">
        <w:tc>
          <w:tcPr>
            <w:tcW w:w="851" w:type="dxa"/>
          </w:tcPr>
          <w:p w:rsidR="00F93516" w:rsidRPr="00F93516" w:rsidRDefault="00F93516" w:rsidP="00F93516">
            <w:pPr>
              <w:jc w:val="center"/>
              <w:rPr>
                <w:b/>
              </w:rPr>
            </w:pPr>
            <w:r w:rsidRPr="00F93516">
              <w:rPr>
                <w:b/>
              </w:rPr>
              <w:t>data</w:t>
            </w:r>
          </w:p>
        </w:tc>
        <w:tc>
          <w:tcPr>
            <w:tcW w:w="729" w:type="dxa"/>
          </w:tcPr>
          <w:p w:rsidR="00F93516" w:rsidRPr="00F93516" w:rsidRDefault="00F93516" w:rsidP="00F93516">
            <w:pPr>
              <w:jc w:val="center"/>
              <w:rPr>
                <w:b/>
              </w:rPr>
            </w:pPr>
            <w:r w:rsidRPr="00F93516">
              <w:rPr>
                <w:b/>
              </w:rPr>
              <w:t>przedmiot</w:t>
            </w:r>
            <w:r w:rsidR="00F05C24">
              <w:rPr>
                <w:b/>
              </w:rPr>
              <w:t xml:space="preserve"> wg planu</w:t>
            </w:r>
          </w:p>
        </w:tc>
        <w:tc>
          <w:tcPr>
            <w:tcW w:w="1354" w:type="dxa"/>
          </w:tcPr>
          <w:p w:rsidR="00F93516" w:rsidRPr="00F93516" w:rsidRDefault="00F93516" w:rsidP="00F93516">
            <w:pPr>
              <w:jc w:val="center"/>
              <w:rPr>
                <w:b/>
              </w:rPr>
            </w:pPr>
            <w:r w:rsidRPr="00F93516">
              <w:rPr>
                <w:b/>
              </w:rPr>
              <w:t>nauczyciel</w:t>
            </w:r>
          </w:p>
        </w:tc>
        <w:tc>
          <w:tcPr>
            <w:tcW w:w="7491" w:type="dxa"/>
          </w:tcPr>
          <w:p w:rsidR="00F93516" w:rsidRDefault="00F93516" w:rsidP="00F93516">
            <w:pPr>
              <w:jc w:val="center"/>
            </w:pPr>
            <w:r>
              <w:rPr>
                <w:b/>
              </w:rPr>
              <w:t>temat lekcji</w:t>
            </w:r>
            <w:r w:rsidRPr="00F93516">
              <w:rPr>
                <w:b/>
              </w:rPr>
              <w:t xml:space="preserve"> oraz forma pracy ucznia (praca z podręcznikiem, wysłanie linku do filmu, pliku, prezentacji, wypracowanie, ćwiczenie itp.)</w:t>
            </w:r>
          </w:p>
        </w:tc>
        <w:tc>
          <w:tcPr>
            <w:tcW w:w="1616" w:type="dxa"/>
          </w:tcPr>
          <w:p w:rsidR="00F93516" w:rsidRPr="00F93516" w:rsidRDefault="00F93516" w:rsidP="00F93516">
            <w:pPr>
              <w:jc w:val="center"/>
              <w:rPr>
                <w:b/>
              </w:rPr>
            </w:pPr>
            <w:r w:rsidRPr="00F93516">
              <w:rPr>
                <w:b/>
              </w:rPr>
              <w:t>sposób odesłania zadań do sprawdzenia</w:t>
            </w:r>
          </w:p>
        </w:tc>
        <w:tc>
          <w:tcPr>
            <w:tcW w:w="2665" w:type="dxa"/>
          </w:tcPr>
          <w:p w:rsidR="00F93516" w:rsidRPr="00F93516" w:rsidRDefault="00F93516" w:rsidP="00F93516">
            <w:pPr>
              <w:jc w:val="center"/>
              <w:rPr>
                <w:b/>
              </w:rPr>
            </w:pPr>
            <w:r>
              <w:rPr>
                <w:b/>
              </w:rPr>
              <w:t>dodatkowe uwagi</w:t>
            </w:r>
          </w:p>
        </w:tc>
      </w:tr>
      <w:tr w:rsidR="00422A07" w:rsidTr="00422A07">
        <w:tc>
          <w:tcPr>
            <w:tcW w:w="851" w:type="dxa"/>
          </w:tcPr>
          <w:p w:rsidR="00F93516" w:rsidRPr="00422A07" w:rsidRDefault="00637F83">
            <w:pPr>
              <w:rPr>
                <w:sz w:val="18"/>
                <w:szCs w:val="18"/>
              </w:rPr>
            </w:pPr>
            <w:r w:rsidRPr="00422A07">
              <w:rPr>
                <w:sz w:val="18"/>
                <w:szCs w:val="18"/>
              </w:rPr>
              <w:t>15.04</w:t>
            </w:r>
            <w:r w:rsidRPr="00422A07">
              <w:rPr>
                <w:sz w:val="18"/>
                <w:szCs w:val="18"/>
              </w:rPr>
              <w:br/>
              <w:t>ŚR</w:t>
            </w:r>
          </w:p>
        </w:tc>
        <w:tc>
          <w:tcPr>
            <w:tcW w:w="729" w:type="dxa"/>
          </w:tcPr>
          <w:p w:rsidR="00F93516" w:rsidRPr="00422A07" w:rsidRDefault="003B3308" w:rsidP="00A40BC7">
            <w:pPr>
              <w:rPr>
                <w:sz w:val="18"/>
                <w:szCs w:val="18"/>
              </w:rPr>
            </w:pPr>
            <w:r w:rsidRPr="00422A07">
              <w:rPr>
                <w:sz w:val="18"/>
                <w:szCs w:val="18"/>
              </w:rPr>
              <w:t>PLASTYKA</w:t>
            </w:r>
          </w:p>
        </w:tc>
        <w:tc>
          <w:tcPr>
            <w:tcW w:w="1354" w:type="dxa"/>
          </w:tcPr>
          <w:p w:rsidR="00F93516" w:rsidRPr="00422A07" w:rsidRDefault="00C94ED6">
            <w:pPr>
              <w:rPr>
                <w:sz w:val="18"/>
                <w:szCs w:val="18"/>
              </w:rPr>
            </w:pPr>
            <w:r w:rsidRPr="00422A07">
              <w:rPr>
                <w:sz w:val="18"/>
                <w:szCs w:val="18"/>
              </w:rPr>
              <w:t>JADWIGA JASZKOWSKA</w:t>
            </w:r>
          </w:p>
        </w:tc>
        <w:tc>
          <w:tcPr>
            <w:tcW w:w="7491" w:type="dxa"/>
          </w:tcPr>
          <w:p w:rsidR="00AC2B97" w:rsidRDefault="00AC2B97" w:rsidP="00AC2B97">
            <w:r>
              <w:t xml:space="preserve">Temat: … </w:t>
            </w:r>
            <w:r w:rsidR="00113EC1">
              <w:t>Światł</w:t>
            </w:r>
            <w:r>
              <w:t>ocień w rysunku, malarstwie i grafice.</w:t>
            </w:r>
          </w:p>
          <w:p w:rsidR="00AC2B97" w:rsidRPr="0005639E" w:rsidRDefault="00AC2B97" w:rsidP="00AC2B97"/>
          <w:p w:rsidR="000D0199" w:rsidRDefault="00AC2B97" w:rsidP="00AC2B97">
            <w:r>
              <w:t xml:space="preserve">Ze światłocieniem spotykamy się prawie w każdym rysunku, obrazie czy grafice. Napisałam prawie, ponieważ w sztuce nowoczesnej, która często stawia na kompozycje płaskich form, światłocień nie zawsze występuje. Czym jest światłocień ? Jest to rozmieszczenie plam światła i cienia, dzięki którym uzyskujemy wrażenie trójwymiarowości przedmiotu na płaszczyźnie obrazu lub rysunku. W malarstwie do tego celu wykorzystujemy walor - rozjaśnienie lub przyciemnienie </w:t>
            </w:r>
            <w:proofErr w:type="spellStart"/>
            <w:r>
              <w:t>donego</w:t>
            </w:r>
            <w:proofErr w:type="spellEnd"/>
            <w:r>
              <w:t xml:space="preserve"> koloru          ( stosowaliście go w waszej ostatniej pracy – perspektywie powietrznej ). Natomiast w rysunku efekt ten uzyskujemy przez zagęszczenie </w:t>
            </w:r>
            <w:proofErr w:type="spellStart"/>
            <w:r>
              <w:t>lini</w:t>
            </w:r>
            <w:proofErr w:type="spellEnd"/>
            <w:r>
              <w:t xml:space="preserve"> i zwiększenie nacisku ołówka czy innego narzędzia. Modelunek światłocieniowy może być łagodny lub ostry ( dający wyraźne kontrasty ), wszystko zależy od rodzaju światła padającego na dany przedmiot. Światłocień buduje nastrój i atmosferę obrazu czy rysunku, prowadzi wzrok widza od najważniejszych do mniej ważnych elementów dzieła. Wielkim mistrzem światłocienia był barokowy malarz Rembrandt van </w:t>
            </w:r>
            <w:proofErr w:type="spellStart"/>
            <w:r>
              <w:t>Rijn</w:t>
            </w:r>
            <w:proofErr w:type="spellEnd"/>
            <w:r>
              <w:t xml:space="preserve">, którego obrazy bardzo proszę abyście obejrzeli w </w:t>
            </w:r>
            <w:proofErr w:type="spellStart"/>
            <w:r>
              <w:t>internecie</w:t>
            </w:r>
            <w:proofErr w:type="spellEnd"/>
            <w:r>
              <w:t xml:space="preserve"> ( zwracając uwagę właśnie na światłocień ). Proszę również abyście zapoznali się z tematem „ Światłocień” w książce na str. 14 oraz na str. 40 – na </w:t>
            </w:r>
            <w:proofErr w:type="spellStart"/>
            <w:r>
              <w:t>ktorej</w:t>
            </w:r>
            <w:proofErr w:type="spellEnd"/>
            <w:r>
              <w:t xml:space="preserve"> przedstawiony jest </w:t>
            </w:r>
            <w:proofErr w:type="spellStart"/>
            <w:r>
              <w:t>światlocień</w:t>
            </w:r>
            <w:proofErr w:type="spellEnd"/>
            <w:r>
              <w:t xml:space="preserve"> w portrecie. Temat dzisiejszy jest ściśle związany  ze studium rysunkowym ( pracą którą mieliście zadaną na ostatniej lekcji ), ponieważ w dużej</w:t>
            </w:r>
          </w:p>
          <w:p w:rsidR="0040605C" w:rsidRDefault="0040605C"/>
        </w:tc>
        <w:tc>
          <w:tcPr>
            <w:tcW w:w="1616" w:type="dxa"/>
          </w:tcPr>
          <w:p w:rsidR="00AC2B97" w:rsidRDefault="00AC2B97" w:rsidP="00AC2B97">
            <w:r>
              <w:t xml:space="preserve">Przypominam, że pracę zadaną na poprzedniej </w:t>
            </w:r>
            <w:proofErr w:type="spellStart"/>
            <w:r>
              <w:t>lekcj</w:t>
            </w:r>
            <w:proofErr w:type="spellEnd"/>
            <w:r>
              <w:t xml:space="preserve"> należy nadsyłać na mojego maila do 24. 04. br.</w:t>
            </w:r>
          </w:p>
          <w:p w:rsidR="00F93516" w:rsidRDefault="00F93516" w:rsidP="000D0199"/>
        </w:tc>
        <w:tc>
          <w:tcPr>
            <w:tcW w:w="2665" w:type="dxa"/>
          </w:tcPr>
          <w:p w:rsidR="00F93516" w:rsidRDefault="00F93516" w:rsidP="000D0199"/>
        </w:tc>
      </w:tr>
      <w:tr w:rsidR="00422A07" w:rsidTr="00422A07">
        <w:tc>
          <w:tcPr>
            <w:tcW w:w="851" w:type="dxa"/>
          </w:tcPr>
          <w:p w:rsidR="00F93516" w:rsidRPr="00A71031" w:rsidRDefault="00637F83">
            <w:pPr>
              <w:rPr>
                <w:sz w:val="20"/>
                <w:szCs w:val="20"/>
              </w:rPr>
            </w:pPr>
            <w:r w:rsidRPr="00A71031">
              <w:rPr>
                <w:sz w:val="20"/>
                <w:szCs w:val="20"/>
              </w:rPr>
              <w:t>15.04</w:t>
            </w:r>
            <w:r w:rsidRPr="00A71031">
              <w:rPr>
                <w:sz w:val="20"/>
                <w:szCs w:val="20"/>
              </w:rPr>
              <w:br/>
              <w:t>ŚR</w:t>
            </w:r>
          </w:p>
        </w:tc>
        <w:tc>
          <w:tcPr>
            <w:tcW w:w="729" w:type="dxa"/>
          </w:tcPr>
          <w:p w:rsidR="00F93516" w:rsidRPr="00A71031" w:rsidRDefault="003B3308">
            <w:pPr>
              <w:rPr>
                <w:sz w:val="20"/>
                <w:szCs w:val="20"/>
              </w:rPr>
            </w:pPr>
            <w:r w:rsidRPr="00A71031">
              <w:rPr>
                <w:sz w:val="20"/>
                <w:szCs w:val="20"/>
              </w:rPr>
              <w:t>HISTORIA</w:t>
            </w:r>
          </w:p>
        </w:tc>
        <w:tc>
          <w:tcPr>
            <w:tcW w:w="1354" w:type="dxa"/>
          </w:tcPr>
          <w:p w:rsidR="00F93516" w:rsidRPr="00A71031" w:rsidRDefault="00C94ED6">
            <w:pPr>
              <w:rPr>
                <w:sz w:val="20"/>
                <w:szCs w:val="20"/>
              </w:rPr>
            </w:pPr>
            <w:r w:rsidRPr="00A71031">
              <w:rPr>
                <w:sz w:val="20"/>
                <w:szCs w:val="20"/>
              </w:rPr>
              <w:t>ANNA KRASOŃ</w:t>
            </w:r>
          </w:p>
        </w:tc>
        <w:tc>
          <w:tcPr>
            <w:tcW w:w="7491" w:type="dxa"/>
          </w:tcPr>
          <w:p w:rsidR="002D205E" w:rsidRDefault="002D205E" w:rsidP="002D205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Temat: Powstanie Stanów Zjednoczonych.</w:t>
            </w:r>
          </w:p>
          <w:p w:rsidR="002D205E" w:rsidRDefault="002D205E" w:rsidP="002D205E">
            <w:pPr>
              <w:rPr>
                <w:rFonts w:eastAsia="Times New Roman" w:cs="Times New Roman"/>
              </w:rPr>
            </w:pPr>
          </w:p>
          <w:p w:rsidR="002D205E" w:rsidRDefault="002D205E" w:rsidP="002D205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Temat podręczniku str.159-165</w:t>
            </w:r>
          </w:p>
          <w:p w:rsidR="002D205E" w:rsidRDefault="002D205E" w:rsidP="002D205E">
            <w:pPr>
              <w:rPr>
                <w:rFonts w:eastAsia="Times New Roman" w:cs="Times New Roman"/>
              </w:rPr>
            </w:pPr>
          </w:p>
          <w:p w:rsidR="002D205E" w:rsidRDefault="002D205E" w:rsidP="002D205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Krzysztof Kolumb odkrył Amerykę w 1492r.</w:t>
            </w:r>
          </w:p>
          <w:p w:rsidR="002D205E" w:rsidRDefault="002D205E" w:rsidP="002D205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Epoka wielkich odkryć geograficznych wpłynęła na dalsze losy Europy oraz nowo odkrytych obszarów.</w:t>
            </w:r>
          </w:p>
          <w:p w:rsidR="002D205E" w:rsidRDefault="002D205E" w:rsidP="002D205E">
            <w:pPr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(Zajrzyj do zeszytu i przypomnij sobie, jakie były skutki odkryć geograficznych)</w:t>
            </w:r>
          </w:p>
          <w:p w:rsidR="002D205E" w:rsidRDefault="002D205E" w:rsidP="002D205E">
            <w:pPr>
              <w:rPr>
                <w:rFonts w:eastAsia="Times New Roman" w:cs="Times New Roman"/>
              </w:rPr>
            </w:pPr>
          </w:p>
          <w:p w:rsidR="002D205E" w:rsidRDefault="002D205E" w:rsidP="002D205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Wkrótce po Hiszpanach i Portugalczykach po bogactwa kontynentu amerykańskiego oraz po szansę na nowe życie na nowym lądzie sięgnęli przedstawiciele kolejnych narodów europejskich.</w:t>
            </w:r>
          </w:p>
          <w:p w:rsidR="002D205E" w:rsidRDefault="002D205E" w:rsidP="002D205E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Tematem dzisiejszej lekcji jest historia jednego</w:t>
            </w:r>
            <w:r>
              <w:rPr>
                <w:rFonts w:eastAsia="Times New Roman" w:cs="Times New Roman"/>
              </w:rPr>
              <w:br/>
              <w:t xml:space="preserve">z </w:t>
            </w:r>
            <w:r>
              <w:rPr>
                <w:rFonts w:eastAsia="Times New Roman" w:cs="Times New Roman"/>
                <w:u w:val="single"/>
              </w:rPr>
              <w:t xml:space="preserve">najmłodszych państw na świecie </w:t>
            </w:r>
            <w:r>
              <w:rPr>
                <w:rFonts w:eastAsia="Times New Roman" w:cs="Times New Roman"/>
                <w:b/>
                <w:u w:val="single"/>
              </w:rPr>
              <w:t>Stanów Zjednoczonych</w:t>
            </w:r>
            <w:r>
              <w:rPr>
                <w:rFonts w:eastAsia="Times New Roman" w:cs="Times New Roman"/>
                <w:b/>
              </w:rPr>
              <w:t>.</w:t>
            </w:r>
          </w:p>
          <w:p w:rsidR="002D205E" w:rsidRDefault="002D205E" w:rsidP="002D205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Przeczytaj tekst w podręczniku str.159 "Europejczycy za..."</w:t>
            </w:r>
          </w:p>
          <w:p w:rsidR="002D205E" w:rsidRDefault="002D205E" w:rsidP="002D205E">
            <w:pPr>
              <w:rPr>
                <w:rFonts w:eastAsia="Times New Roman" w:cs="Times New Roman"/>
              </w:rPr>
            </w:pPr>
          </w:p>
          <w:p w:rsidR="002D205E" w:rsidRDefault="002D205E" w:rsidP="002D205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 Jak doszło do powstania kolonii angielskich</w:t>
            </w:r>
            <w:r>
              <w:rPr>
                <w:rFonts w:eastAsia="Times New Roman" w:cs="Times New Roman"/>
              </w:rPr>
              <w:br/>
              <w:t>w Ameryce Północnej? (zeszyt)</w:t>
            </w:r>
          </w:p>
          <w:p w:rsidR="002D205E" w:rsidRDefault="002D205E" w:rsidP="002D205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już w XVI zaczęli przybywać do Ameryki Północnej pierwsi osadnicy,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początek XVII w. na wschodnim wybrzeżu Ameryki Północnej powstają pierwsze osady angielskie, w głębi kontynentu i w Kanadzie osiedlali się Francuzi.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Przybysze z Europy podążali za ocean w nadziei na szybkie wzbogacenie się, inni opuszczali kraj z powodu ucisku społecznego lub prześladowań religijnych.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Osiedleńcy zaczęli wypierać </w:t>
            </w:r>
            <w:r>
              <w:rPr>
                <w:rFonts w:ascii="Calibri" w:eastAsia="Calibri" w:hAnsi="Calibri" w:cs="Calibri"/>
                <w:b/>
              </w:rPr>
              <w:t>Indian</w:t>
            </w:r>
            <w:r>
              <w:rPr>
                <w:rFonts w:ascii="Calibri" w:eastAsia="Calibri" w:hAnsi="Calibri" w:cs="Calibri"/>
              </w:rPr>
              <w:t xml:space="preserve"> (rdzennych mieszkańców Ameryki) z ich siedzib. Niszczyli ich orężem lub starali się zmusić do niewolniczej pracy.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XVIII w. istniało w Ameryce Północnej </w:t>
            </w:r>
            <w:r>
              <w:rPr>
                <w:rFonts w:ascii="Calibri" w:eastAsia="Calibri" w:hAnsi="Calibri" w:cs="Calibri"/>
                <w:b/>
              </w:rPr>
              <w:t>13 kolonii angielskich</w:t>
            </w:r>
            <w:r>
              <w:rPr>
                <w:rFonts w:ascii="Calibri" w:eastAsia="Calibri" w:hAnsi="Calibri" w:cs="Calibri"/>
              </w:rPr>
              <w:t>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eastAsia="Times New Roman" w:cs="Times New Roman"/>
              </w:rPr>
              <w:t>Przeczytaj tekst w podręczniku str.160 "Pod berłem..."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Główne zasady polityki prowadzonej przez rząd brytyjski wobec kolonii (zeszyt).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-ograniczenie rozwoju rzemiosła (kolonie angielskie stanowiły znakomity rynek zbytu dla towarów angielskich),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-nakaz prowadzenia handlu za pośrednictwem brytyjskich okrętów,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-wysokie cła na towary sprowadzane do kolonii 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(np. herbata),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ciekawostka: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1765 r. wydano ustawę stemplową ( forma opodatkowania) wprowadzającą opłatę skarbową od różnego rodzaju dokumentów i publikacji - gazet, książek, umów prawnych czy nawet kart do gry.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eastAsia="Times New Roman" w:cs="Times New Roman"/>
              </w:rPr>
              <w:t>Przeczytaj tekst w podręczniku str.160-163.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Wybuch wojny o niepodległość (zeszyt).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"Herbatka bostońska"/ "Bostońska herbatka"</w:t>
            </w:r>
          </w:p>
          <w:p w:rsidR="002D205E" w:rsidRDefault="002D205E" w:rsidP="002D20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"bostońskie picie herbaty"   - </w:t>
            </w:r>
            <w:r>
              <w:rPr>
                <w:rFonts w:ascii="Calibri" w:eastAsia="Calibri" w:hAnsi="Calibri" w:cs="Calibri"/>
                <w:b/>
              </w:rPr>
              <w:t>te określenia możemy stosować zamiennie: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b/>
              </w:rPr>
              <w:t xml:space="preserve">w 1773 </w:t>
            </w:r>
            <w:proofErr w:type="spellStart"/>
            <w:r>
              <w:rPr>
                <w:rFonts w:ascii="Calibri" w:eastAsia="Calibri" w:hAnsi="Calibri" w:cs="Calibri"/>
                <w:b/>
              </w:rPr>
              <w:t>r.</w:t>
            </w:r>
            <w:r>
              <w:rPr>
                <w:rFonts w:ascii="Calibri" w:eastAsia="Calibri" w:hAnsi="Calibri" w:cs="Calibri"/>
              </w:rPr>
              <w:t>grupa</w:t>
            </w:r>
            <w:proofErr w:type="spellEnd"/>
            <w:r>
              <w:rPr>
                <w:rFonts w:ascii="Calibri" w:eastAsia="Calibri" w:hAnsi="Calibri" w:cs="Calibri"/>
              </w:rPr>
              <w:t xml:space="preserve"> buntowników przebrana za Indian zajęła stojące w porcie angielskie statki z herbatą i wyrzuciła cały ładunek do morza.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1775r. wybuchła wojna między metropolią (państwo posiadające kolonie) a koloniami amerykańskimi.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Rok później 13 kolonii ogłosiło niepodległość.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4 lipca 1776 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r.</w:t>
            </w:r>
            <w:r>
              <w:rPr>
                <w:rFonts w:ascii="Calibri" w:eastAsia="Calibri" w:hAnsi="Calibri" w:cs="Calibri"/>
              </w:rPr>
              <w:t>przedstawiciele</w:t>
            </w:r>
            <w:proofErr w:type="spellEnd"/>
            <w:r>
              <w:rPr>
                <w:rFonts w:ascii="Calibri" w:eastAsia="Calibri" w:hAnsi="Calibri" w:cs="Calibri"/>
              </w:rPr>
              <w:t xml:space="preserve"> 13 kolonii brytyjskich podpisali Deklarację Niepodległości.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Tekst źródłowy str.161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Autorzy Deklaracji: Thomas Jefferson, Beniamin Franklin (skonstruował piorunochron).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Wojna zakończyła się porażką Anglików. Wielka Brytania uznała niepodległość USA.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Jerzy Waszyngton</w:t>
            </w:r>
            <w:r>
              <w:rPr>
                <w:rFonts w:ascii="Calibri" w:eastAsia="Calibri" w:hAnsi="Calibri" w:cs="Calibri"/>
              </w:rPr>
              <w:t xml:space="preserve">- jeden z ojców założycieli Stanów Zjednoczonych, w czasie wojny o </w:t>
            </w:r>
            <w:proofErr w:type="spellStart"/>
            <w:r>
              <w:rPr>
                <w:rFonts w:ascii="Calibri" w:eastAsia="Calibri" w:hAnsi="Calibri" w:cs="Calibri"/>
              </w:rPr>
              <w:t>niepodległośc</w:t>
            </w:r>
            <w:proofErr w:type="spellEnd"/>
            <w:r>
              <w:rPr>
                <w:rFonts w:ascii="Calibri" w:eastAsia="Calibri" w:hAnsi="Calibri" w:cs="Calibri"/>
              </w:rPr>
              <w:t xml:space="preserve"> dowodził armią amerykańską, pierwszy prezydent USA.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wojnie odznaczyli się Polacy: Tadeusz Kościuszko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i Kazimierz Pułaski.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Idee oświecenia, na które powoływali się twórcy Konstytucji Stanów Zjednoczonych (zeszyt).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Trójpodział władzy, stał się podstawą ustroju państwa utworzonego po zakończeniu wojny ( dokładny opis str. 164).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Prawa obywateli zapisane w Konstytucji to: prawo do </w:t>
            </w:r>
            <w:proofErr w:type="spellStart"/>
            <w:r>
              <w:rPr>
                <w:rFonts w:ascii="Calibri" w:eastAsia="Calibri" w:hAnsi="Calibri" w:cs="Calibri"/>
              </w:rPr>
              <w:t>wolnośco</w:t>
            </w:r>
            <w:proofErr w:type="spellEnd"/>
            <w:r>
              <w:rPr>
                <w:rFonts w:ascii="Calibri" w:eastAsia="Calibri" w:hAnsi="Calibri" w:cs="Calibri"/>
              </w:rPr>
              <w:t xml:space="preserve"> słowa, prawo do wolności wyznania...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ciekawostka: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prawa obywateli dotyczyły tylko ludzi białych (mężczyzn), nie obejmowały one ani Indian, ani czarnoskórych niewolników.</w:t>
            </w:r>
          </w:p>
          <w:p w:rsidR="000D0199" w:rsidRDefault="000D0199"/>
        </w:tc>
        <w:tc>
          <w:tcPr>
            <w:tcW w:w="1616" w:type="dxa"/>
          </w:tcPr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DO WSZYSTKICH UCZNIÓW!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Daty do zapamiętania: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1773r. 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lipca 1776r.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zeszytu przepisz zaznaczone (w kolumnie obok)punkty: 1, 2, 3,4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bez moich komentarzy.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zeszycie zredaguj notatkę - 10 zdań: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"</w:t>
            </w:r>
            <w:r>
              <w:rPr>
                <w:rFonts w:ascii="Calibri" w:eastAsia="Calibri" w:hAnsi="Calibri" w:cs="Calibri"/>
                <w:b/>
              </w:rPr>
              <w:t xml:space="preserve">Opowiedz o udziale Pułaskiego i Kościuszki w walce  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o niepodległość </w:t>
            </w:r>
            <w:r>
              <w:rPr>
                <w:rFonts w:ascii="Calibri" w:eastAsia="Calibri" w:hAnsi="Calibri" w:cs="Calibri"/>
                <w:b/>
                <w:sz w:val="20"/>
              </w:rPr>
              <w:t>Stanów Zjednoczonych</w:t>
            </w:r>
            <w:r>
              <w:rPr>
                <w:rFonts w:ascii="Calibri" w:eastAsia="Calibri" w:hAnsi="Calibri" w:cs="Calibri"/>
              </w:rPr>
              <w:t>".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Notatkę proszę przesłać na moją pocztę elektroniczną:</w:t>
            </w:r>
          </w:p>
          <w:p w:rsidR="002D205E" w:rsidRDefault="002D205E" w:rsidP="002D205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akkrason@op.pl.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  <w:b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termin: 17.04.2020.r.</w:t>
            </w:r>
          </w:p>
          <w:p w:rsidR="00F93516" w:rsidRDefault="002D205E" w:rsidP="002D205E">
            <w:r>
              <w:rPr>
                <w:rFonts w:ascii="Calibri" w:eastAsia="Calibri" w:hAnsi="Calibri" w:cs="Calibri"/>
              </w:rPr>
              <w:t>godz.12.00</w:t>
            </w:r>
          </w:p>
        </w:tc>
        <w:tc>
          <w:tcPr>
            <w:tcW w:w="2665" w:type="dxa"/>
          </w:tcPr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Analizując tekst 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 podręcznika koniecznie zwróć uwagę na </w:t>
            </w:r>
            <w:r>
              <w:rPr>
                <w:rFonts w:ascii="Calibri" w:eastAsia="Calibri" w:hAnsi="Calibri" w:cs="Calibri"/>
                <w:b/>
              </w:rPr>
              <w:t>mapkę</w:t>
            </w:r>
            <w:r>
              <w:rPr>
                <w:rFonts w:ascii="Calibri" w:eastAsia="Calibri" w:hAnsi="Calibri" w:cs="Calibri"/>
              </w:rPr>
              <w:t>, która znajduje się na stronie 163.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Na mapie zostały zaznaczone najważniejsze miejsca związane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 amerykańską wojną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o niepodległość.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stronie wydawnictwa GWO możecie obejrzeć film pt.: "Powstanie Stanów Zjednoczonych".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  <w:i/>
                <w:sz w:val="20"/>
                <w:u w:val="single"/>
              </w:rPr>
            </w:pPr>
            <w:r>
              <w:rPr>
                <w:rFonts w:ascii="Calibri" w:eastAsia="Calibri" w:hAnsi="Calibri" w:cs="Calibri"/>
                <w:i/>
                <w:sz w:val="20"/>
                <w:u w:val="single"/>
              </w:rPr>
              <w:t>Bardzo dziękuję tym uczniom, którzy w terminie nadesłali prace</w:t>
            </w:r>
          </w:p>
          <w:p w:rsidR="002D205E" w:rsidRDefault="002D205E" w:rsidP="002D205E">
            <w:pPr>
              <w:rPr>
                <w:rFonts w:ascii="Calibri" w:eastAsia="Calibri" w:hAnsi="Calibri" w:cs="Calibri"/>
                <w:i/>
                <w:sz w:val="20"/>
                <w:u w:val="single"/>
              </w:rPr>
            </w:pPr>
            <w:r>
              <w:rPr>
                <w:rFonts w:ascii="Calibri" w:eastAsia="Calibri" w:hAnsi="Calibri" w:cs="Calibri"/>
                <w:i/>
                <w:sz w:val="20"/>
                <w:u w:val="single"/>
              </w:rPr>
              <w:t xml:space="preserve"> z ubiegłego tygodnia.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  <w:sz w:val="22"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wszyscy uczniowie nadsyłają mi zadane prace.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momencie gdy będziemy faktyczne pracować online, w/w uczniowie zostaną poproszeni o ich przedstawienie.</w:t>
            </w:r>
          </w:p>
          <w:p w:rsidR="002D205E" w:rsidRDefault="002D205E" w:rsidP="002D205E">
            <w:pPr>
              <w:rPr>
                <w:rFonts w:ascii="Calibri" w:eastAsia="Calibri" w:hAnsi="Calibri" w:cs="Calibri"/>
              </w:rPr>
            </w:pPr>
          </w:p>
          <w:p w:rsidR="00F93516" w:rsidRDefault="002D205E" w:rsidP="002D205E">
            <w:r>
              <w:rPr>
                <w:rFonts w:ascii="Calibri" w:eastAsia="Calibri" w:hAnsi="Calibri" w:cs="Calibri"/>
              </w:rPr>
              <w:lastRenderedPageBreak/>
              <w:t>Przykro mi o tym wspominać, ale brak pracy jest jednoznaczny z oceną niedostateczną.</w:t>
            </w:r>
          </w:p>
        </w:tc>
      </w:tr>
      <w:tr w:rsidR="00422A07" w:rsidTr="00422A07">
        <w:tc>
          <w:tcPr>
            <w:tcW w:w="851" w:type="dxa"/>
          </w:tcPr>
          <w:p w:rsidR="00F93516" w:rsidRPr="00A71031" w:rsidRDefault="00637F83">
            <w:pPr>
              <w:rPr>
                <w:sz w:val="20"/>
                <w:szCs w:val="20"/>
              </w:rPr>
            </w:pPr>
            <w:r w:rsidRPr="00A71031">
              <w:rPr>
                <w:sz w:val="20"/>
                <w:szCs w:val="20"/>
              </w:rPr>
              <w:lastRenderedPageBreak/>
              <w:t>15.04</w:t>
            </w:r>
            <w:r w:rsidRPr="00A71031">
              <w:rPr>
                <w:sz w:val="20"/>
                <w:szCs w:val="20"/>
              </w:rPr>
              <w:br/>
              <w:t>ŚR</w:t>
            </w:r>
          </w:p>
        </w:tc>
        <w:tc>
          <w:tcPr>
            <w:tcW w:w="729" w:type="dxa"/>
          </w:tcPr>
          <w:p w:rsidR="00F93516" w:rsidRPr="00A71031" w:rsidRDefault="003B3308">
            <w:pPr>
              <w:rPr>
                <w:sz w:val="20"/>
                <w:szCs w:val="20"/>
              </w:rPr>
            </w:pPr>
            <w:r w:rsidRPr="00A71031">
              <w:rPr>
                <w:sz w:val="20"/>
                <w:szCs w:val="20"/>
              </w:rPr>
              <w:t>J. POLSKI</w:t>
            </w:r>
          </w:p>
        </w:tc>
        <w:tc>
          <w:tcPr>
            <w:tcW w:w="1354" w:type="dxa"/>
          </w:tcPr>
          <w:p w:rsidR="00F93516" w:rsidRPr="00A71031" w:rsidRDefault="00D35E74">
            <w:pPr>
              <w:rPr>
                <w:sz w:val="20"/>
                <w:szCs w:val="20"/>
              </w:rPr>
            </w:pPr>
            <w:r w:rsidRPr="00A71031">
              <w:rPr>
                <w:sz w:val="20"/>
                <w:szCs w:val="20"/>
              </w:rPr>
              <w:t>MAGDALENA IZDEBSKA</w:t>
            </w:r>
          </w:p>
        </w:tc>
        <w:tc>
          <w:tcPr>
            <w:tcW w:w="7491" w:type="dxa"/>
          </w:tcPr>
          <w:p w:rsidR="008E337A" w:rsidRDefault="008E337A" w:rsidP="008E337A">
            <w:pPr>
              <w:jc w:val="center"/>
            </w:pPr>
            <w:r>
              <w:t>Lekcja</w:t>
            </w:r>
          </w:p>
          <w:p w:rsidR="008E337A" w:rsidRDefault="008E337A" w:rsidP="008E337A">
            <w:r>
              <w:t>Temat: W krainie literatury - powtórzenie i utrwalenie wiadomości</w:t>
            </w:r>
          </w:p>
          <w:p w:rsidR="008E337A" w:rsidRPr="00DC75E9" w:rsidRDefault="008E337A" w:rsidP="008E337A">
            <w:pPr>
              <w:rPr>
                <w:u w:val="single"/>
              </w:rPr>
            </w:pPr>
          </w:p>
          <w:p w:rsidR="008E337A" w:rsidRPr="00EA7769" w:rsidRDefault="008E337A" w:rsidP="008E337A">
            <w:r>
              <w:rPr>
                <w:u w:val="single"/>
              </w:rPr>
              <w:t>c</w:t>
            </w:r>
            <w:r w:rsidRPr="00DC75E9">
              <w:rPr>
                <w:u w:val="single"/>
              </w:rPr>
              <w:t xml:space="preserve">el lekcji: </w:t>
            </w:r>
            <w:r w:rsidRPr="00EA7769">
              <w:t>potrafimy rozpoznać czytany utwór jako baśń, legendę, bajkę, przypowieść, mit, opowiadanie, nowelę lub powieść i wskazać jego odmiany i cechy gatunkowe</w:t>
            </w:r>
          </w:p>
          <w:p w:rsidR="008E337A" w:rsidRDefault="008E337A" w:rsidP="008E337A"/>
          <w:p w:rsidR="00F93516" w:rsidRDefault="008E337A" w:rsidP="008E337A">
            <w:r>
              <w:t>zakres materiału: podręcznik s.365-369, z3e4szyt ćwiczeń s. 110 -113</w:t>
            </w:r>
          </w:p>
          <w:p w:rsidR="000D0199" w:rsidRDefault="000D0199"/>
          <w:p w:rsidR="000D0199" w:rsidRDefault="000D0199"/>
        </w:tc>
        <w:tc>
          <w:tcPr>
            <w:tcW w:w="1616" w:type="dxa"/>
          </w:tcPr>
          <w:p w:rsidR="00F93516" w:rsidRDefault="008E337A">
            <w:r>
              <w:t>magdalena.izdebska2@wp.pl</w:t>
            </w:r>
          </w:p>
        </w:tc>
        <w:tc>
          <w:tcPr>
            <w:tcW w:w="2665" w:type="dxa"/>
          </w:tcPr>
          <w:p w:rsidR="008E337A" w:rsidRDefault="008E337A" w:rsidP="008E337A">
            <w:r>
              <w:t>TU znajdziesz szczegóły lekcji</w:t>
            </w:r>
          </w:p>
          <w:p w:rsidR="008E337A" w:rsidRDefault="008E337A" w:rsidP="008E337A"/>
          <w:p w:rsidR="008E337A" w:rsidRDefault="008E337A" w:rsidP="008E337A">
            <w:pPr>
              <w:rPr>
                <w:color w:val="FF0000"/>
              </w:rPr>
            </w:pPr>
            <w:r w:rsidRPr="00DC75E9">
              <w:rPr>
                <w:color w:val="FF0000"/>
              </w:rPr>
              <w:t>OTWÓRZ (lub skopiuj) TEN  LINK:</w:t>
            </w:r>
          </w:p>
          <w:p w:rsidR="008E337A" w:rsidRDefault="008E337A" w:rsidP="008E337A">
            <w:pPr>
              <w:rPr>
                <w:color w:val="FF0000"/>
              </w:rPr>
            </w:pPr>
          </w:p>
          <w:p w:rsidR="00F93516" w:rsidRDefault="000A1FA0" w:rsidP="008E337A">
            <w:hyperlink r:id="rId7" w:history="1">
              <w:r w:rsidR="008E337A">
                <w:rPr>
                  <w:rStyle w:val="Hipercze"/>
                </w:rPr>
                <w:t>https://padlet.com/flower1401/d83z1ptwzo9w</w:t>
              </w:r>
            </w:hyperlink>
          </w:p>
        </w:tc>
      </w:tr>
      <w:tr w:rsidR="00A40BC7" w:rsidTr="00422A07">
        <w:tc>
          <w:tcPr>
            <w:tcW w:w="14706" w:type="dxa"/>
            <w:gridSpan w:val="6"/>
          </w:tcPr>
          <w:p w:rsidR="00A40BC7" w:rsidRDefault="00A40BC7"/>
        </w:tc>
      </w:tr>
      <w:tr w:rsidR="00422A07" w:rsidTr="00422A07">
        <w:tc>
          <w:tcPr>
            <w:tcW w:w="851" w:type="dxa"/>
          </w:tcPr>
          <w:p w:rsidR="00F93516" w:rsidRPr="00A71031" w:rsidRDefault="00637F83">
            <w:pPr>
              <w:rPr>
                <w:sz w:val="18"/>
                <w:szCs w:val="18"/>
              </w:rPr>
            </w:pPr>
            <w:r w:rsidRPr="00A71031">
              <w:rPr>
                <w:sz w:val="18"/>
                <w:szCs w:val="18"/>
              </w:rPr>
              <w:t>16.05</w:t>
            </w:r>
            <w:r w:rsidRPr="00A71031">
              <w:rPr>
                <w:sz w:val="18"/>
                <w:szCs w:val="18"/>
              </w:rPr>
              <w:br/>
              <w:t>CZ</w:t>
            </w:r>
          </w:p>
        </w:tc>
        <w:tc>
          <w:tcPr>
            <w:tcW w:w="729" w:type="dxa"/>
          </w:tcPr>
          <w:p w:rsidR="00F93516" w:rsidRPr="00A71031" w:rsidRDefault="003B3308">
            <w:pPr>
              <w:rPr>
                <w:sz w:val="18"/>
                <w:szCs w:val="18"/>
              </w:rPr>
            </w:pPr>
            <w:r w:rsidRPr="00A71031">
              <w:rPr>
                <w:sz w:val="18"/>
                <w:szCs w:val="18"/>
              </w:rPr>
              <w:t>MUZYKA</w:t>
            </w:r>
          </w:p>
        </w:tc>
        <w:tc>
          <w:tcPr>
            <w:tcW w:w="1354" w:type="dxa"/>
          </w:tcPr>
          <w:p w:rsidR="00F93516" w:rsidRPr="00A71031" w:rsidRDefault="00A71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SKRZYPCZYN</w:t>
            </w:r>
            <w:r w:rsidRPr="00A71031">
              <w:rPr>
                <w:sz w:val="18"/>
                <w:szCs w:val="18"/>
              </w:rPr>
              <w:t>SKA - KRATA</w:t>
            </w:r>
          </w:p>
        </w:tc>
        <w:tc>
          <w:tcPr>
            <w:tcW w:w="7491" w:type="dxa"/>
          </w:tcPr>
          <w:p w:rsidR="00D308EF" w:rsidRDefault="00D308EF" w:rsidP="00D308EF">
            <w:pPr>
              <w:ind w:left="360"/>
              <w:rPr>
                <w:b/>
              </w:rPr>
            </w:pPr>
            <w:r w:rsidRPr="00AB4DB0">
              <w:rPr>
                <w:b/>
              </w:rPr>
              <w:t>TEMAT: MUZYCZNE WIDOWISKA.</w:t>
            </w:r>
          </w:p>
          <w:p w:rsidR="00593C42" w:rsidRPr="00AB4DB0" w:rsidRDefault="00593C42" w:rsidP="00D308EF">
            <w:pPr>
              <w:ind w:left="360"/>
              <w:rPr>
                <w:b/>
              </w:rPr>
            </w:pPr>
          </w:p>
          <w:p w:rsidR="00D308EF" w:rsidRDefault="00D308EF" w:rsidP="00D308EF">
            <w:pPr>
              <w:ind w:left="360"/>
            </w:pPr>
            <w:r>
              <w:t>PORDĘCZNIK STR. 104-111</w:t>
            </w:r>
          </w:p>
          <w:p w:rsidR="00593C42" w:rsidRDefault="00593C42" w:rsidP="00D308EF">
            <w:pPr>
              <w:ind w:left="360"/>
            </w:pPr>
          </w:p>
          <w:p w:rsidR="00D308EF" w:rsidRDefault="00D308EF" w:rsidP="00D308EF">
            <w:r>
              <w:t>NOTATKA DO ZESZYTU:</w:t>
            </w:r>
          </w:p>
          <w:p w:rsidR="002D0B2B" w:rsidRDefault="002D0B2B" w:rsidP="00D308EF"/>
          <w:p w:rsidR="00D308EF" w:rsidRDefault="00D308EF" w:rsidP="00D308EF">
            <w:pPr>
              <w:pStyle w:val="Akapitzlist"/>
              <w:numPr>
                <w:ilvl w:val="0"/>
                <w:numId w:val="3"/>
              </w:numPr>
            </w:pPr>
            <w:r w:rsidRPr="0046288F">
              <w:rPr>
                <w:b/>
              </w:rPr>
              <w:lastRenderedPageBreak/>
              <w:t>OPERETKA</w:t>
            </w:r>
            <w:r w:rsidRPr="00C32B48">
              <w:t xml:space="preserve"> – komedio</w:t>
            </w:r>
            <w:r>
              <w:t>wy utwór sceniczny,</w:t>
            </w:r>
            <w:r w:rsidRPr="00C32B48">
              <w:t xml:space="preserve"> o lekkim, popularnym</w:t>
            </w:r>
            <w:r>
              <w:t>, komediowym</w:t>
            </w:r>
            <w:r w:rsidRPr="00C32B48">
              <w:t xml:space="preserve"> charakterze.</w:t>
            </w:r>
            <w:r>
              <w:t xml:space="preserve"> W przeciwieństwie do opery występują tu również dialogi. </w:t>
            </w:r>
          </w:p>
          <w:p w:rsidR="00D308EF" w:rsidRDefault="000A1FA0" w:rsidP="00D308EF">
            <w:hyperlink r:id="rId8" w:history="1">
              <w:r w:rsidR="00D308EF">
                <w:rPr>
                  <w:rStyle w:val="Hipercze"/>
                </w:rPr>
                <w:t>https://www.youtube.com/watch?v=TGe3Nb8ARCQ</w:t>
              </w:r>
            </w:hyperlink>
          </w:p>
          <w:p w:rsidR="00D308EF" w:rsidRDefault="00D308EF" w:rsidP="00D308EF"/>
          <w:p w:rsidR="00D308EF" w:rsidRPr="00571EA2" w:rsidRDefault="00D308EF" w:rsidP="00D308EF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6288F">
              <w:rPr>
                <w:b/>
                <w:color w:val="000000" w:themeColor="text1"/>
              </w:rPr>
              <w:t>MUSICAL</w:t>
            </w:r>
            <w:r w:rsidRPr="00571EA2">
              <w:rPr>
                <w:color w:val="000000" w:themeColor="text1"/>
              </w:rPr>
              <w:t xml:space="preserve"> - </w:t>
            </w:r>
            <w:r w:rsidRPr="00571EA2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hyperlink r:id="rId9" w:tooltip="Muzyczna forma teatralna" w:history="1">
              <w:r w:rsidRPr="00571EA2">
                <w:rPr>
                  <w:rStyle w:val="Hipercze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forma</w:t>
              </w:r>
            </w:hyperlink>
            <w:r w:rsidRPr="00571EA2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hyperlink r:id="rId10" w:tooltip="Teatr" w:history="1">
              <w:r w:rsidRPr="00571EA2">
                <w:rPr>
                  <w:rStyle w:val="Hipercze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teatralna</w:t>
              </w:r>
            </w:hyperlink>
            <w:r w:rsidRPr="00571EA2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, łącząca </w:t>
            </w:r>
            <w:hyperlink r:id="rId11" w:tooltip="Muzyka" w:history="1">
              <w:r w:rsidRPr="00571EA2">
                <w:rPr>
                  <w:rStyle w:val="Hipercze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muzykę</w:t>
              </w:r>
            </w:hyperlink>
            <w:r w:rsidRPr="00571EA2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12" w:tooltip="Piosenka" w:history="1">
              <w:r w:rsidRPr="00571EA2">
                <w:rPr>
                  <w:rStyle w:val="Hipercze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piosenki</w:t>
              </w:r>
            </w:hyperlink>
            <w:r w:rsidRPr="00571EA2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, </w:t>
            </w:r>
            <w:hyperlink r:id="rId13" w:tooltip="Dialog (literatura)" w:history="1">
              <w:r w:rsidRPr="00571EA2">
                <w:rPr>
                  <w:rStyle w:val="Hipercze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dialogi</w:t>
              </w:r>
            </w:hyperlink>
            <w:r w:rsidRPr="00571EA2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i </w:t>
            </w:r>
            <w:hyperlink r:id="rId14" w:tooltip="Taniec" w:history="1">
              <w:r w:rsidRPr="00571EA2">
                <w:rPr>
                  <w:rStyle w:val="Hipercze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taniec</w:t>
              </w:r>
            </w:hyperlink>
            <w:r w:rsidRPr="00571EA2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. Od początków XX wieku produkcje </w:t>
            </w:r>
            <w:hyperlink r:id="rId15" w:tooltip="Teatr muzyczny" w:history="1">
              <w:r w:rsidRPr="00571EA2">
                <w:rPr>
                  <w:rStyle w:val="Hipercze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teatru muzycznego</w:t>
              </w:r>
            </w:hyperlink>
            <w:r w:rsidRPr="00571EA2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są nazywane po prostu „musicalami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”.</w:t>
            </w:r>
          </w:p>
          <w:p w:rsidR="00D308EF" w:rsidRDefault="00D308EF" w:rsidP="00D308EF">
            <w:pPr>
              <w:pStyle w:val="Akapitzlist"/>
              <w:rPr>
                <w:color w:val="000000" w:themeColor="text1"/>
              </w:rPr>
            </w:pPr>
          </w:p>
          <w:p w:rsidR="00D308EF" w:rsidRDefault="000A1FA0" w:rsidP="00D308EF">
            <w:pPr>
              <w:pStyle w:val="Akapitzlist"/>
            </w:pPr>
            <w:hyperlink r:id="rId16" w:history="1">
              <w:r w:rsidR="00D308EF">
                <w:rPr>
                  <w:rStyle w:val="Hipercze"/>
                </w:rPr>
                <w:t>https://www.youtube.com/watch?v=Geys9tNFkyQ</w:t>
              </w:r>
            </w:hyperlink>
          </w:p>
          <w:p w:rsidR="00D308EF" w:rsidRDefault="00D308EF" w:rsidP="00D308EF">
            <w:pPr>
              <w:pStyle w:val="Akapitzlist"/>
            </w:pPr>
          </w:p>
          <w:p w:rsidR="00D308EF" w:rsidRDefault="000A1FA0" w:rsidP="00D308EF">
            <w:pPr>
              <w:pStyle w:val="Akapitzlist"/>
            </w:pPr>
            <w:hyperlink r:id="rId17" w:history="1">
              <w:r w:rsidR="00D308EF">
                <w:rPr>
                  <w:rStyle w:val="Hipercze"/>
                </w:rPr>
                <w:t>https://www.youtube.com/watch?v=GqekzLEm7g8</w:t>
              </w:r>
            </w:hyperlink>
          </w:p>
          <w:p w:rsidR="00D308EF" w:rsidRDefault="00D308EF" w:rsidP="00D308EF">
            <w:pPr>
              <w:pStyle w:val="Akapitzlist"/>
            </w:pPr>
          </w:p>
          <w:p w:rsidR="00D308EF" w:rsidRPr="00FB08F2" w:rsidRDefault="00D308EF" w:rsidP="00D308EF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6288F">
              <w:rPr>
                <w:b/>
                <w:color w:val="000000" w:themeColor="text1"/>
              </w:rPr>
              <w:t xml:space="preserve">REWIA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widowisko rozrywkowe o bogatej oprawie scenicznej, złożone z krótkich scenek, piosenek i tańców. Zawiera często elementy cyrkowe. </w:t>
            </w:r>
          </w:p>
          <w:p w:rsidR="00D308EF" w:rsidRDefault="00D308EF" w:rsidP="00D308EF">
            <w:pPr>
              <w:pStyle w:val="Akapitzlist"/>
              <w:rPr>
                <w:color w:val="000000" w:themeColor="text1"/>
              </w:rPr>
            </w:pPr>
          </w:p>
          <w:p w:rsidR="00D308EF" w:rsidRDefault="000A1FA0" w:rsidP="00D308EF">
            <w:pPr>
              <w:pStyle w:val="Akapitzlist"/>
            </w:pPr>
            <w:hyperlink r:id="rId18" w:history="1">
              <w:r w:rsidR="00D308EF">
                <w:rPr>
                  <w:rStyle w:val="Hipercze"/>
                </w:rPr>
                <w:t>https://www.youtube.com/watch?v=Fd922QKSgbI</w:t>
              </w:r>
            </w:hyperlink>
          </w:p>
          <w:p w:rsidR="00D308EF" w:rsidRDefault="00D308EF" w:rsidP="00D308EF">
            <w:pPr>
              <w:pStyle w:val="Akapitzlist"/>
            </w:pPr>
          </w:p>
          <w:p w:rsidR="00D308EF" w:rsidRDefault="00D308EF" w:rsidP="00D308EF">
            <w:pPr>
              <w:pStyle w:val="Akapitzlist"/>
            </w:pPr>
            <w:r>
              <w:t>lub REWIA NA LODZIE</w:t>
            </w:r>
          </w:p>
          <w:p w:rsidR="00D308EF" w:rsidRDefault="00D308EF" w:rsidP="00D308EF">
            <w:pPr>
              <w:pStyle w:val="Akapitzlist"/>
            </w:pPr>
          </w:p>
          <w:p w:rsidR="00637F83" w:rsidRPr="00157259" w:rsidRDefault="000A1FA0" w:rsidP="00157259">
            <w:pPr>
              <w:pStyle w:val="Akapitzlist"/>
              <w:rPr>
                <w:color w:val="000080"/>
                <w:u w:val="single"/>
              </w:rPr>
            </w:pPr>
            <w:hyperlink r:id="rId19" w:history="1">
              <w:r w:rsidR="00D308EF">
                <w:rPr>
                  <w:rStyle w:val="Hipercze"/>
                </w:rPr>
                <w:t>https://www.youtube.com/watch?v=tg39j7nKs1Y</w:t>
              </w:r>
            </w:hyperlink>
          </w:p>
          <w:p w:rsidR="000D0199" w:rsidRDefault="000D0199" w:rsidP="00637F83"/>
        </w:tc>
        <w:tc>
          <w:tcPr>
            <w:tcW w:w="1616" w:type="dxa"/>
          </w:tcPr>
          <w:p w:rsidR="00F93516" w:rsidRDefault="00F93516"/>
        </w:tc>
        <w:tc>
          <w:tcPr>
            <w:tcW w:w="2665" w:type="dxa"/>
          </w:tcPr>
          <w:p w:rsidR="00D308EF" w:rsidRPr="00D308EF" w:rsidRDefault="00D308EF" w:rsidP="00D308EF">
            <w:pPr>
              <w:rPr>
                <w:b/>
              </w:rPr>
            </w:pPr>
            <w:r w:rsidRPr="00D308EF">
              <w:rPr>
                <w:b/>
              </w:rPr>
              <w:t>ZADANIE DO WYKONANIA SAMODZIELNEGO:</w:t>
            </w:r>
          </w:p>
          <w:p w:rsidR="002D0B2B" w:rsidRDefault="00D308EF" w:rsidP="00D308EF">
            <w:pPr>
              <w:rPr>
                <w:b/>
              </w:rPr>
            </w:pPr>
            <w:r>
              <w:rPr>
                <w:b/>
              </w:rPr>
              <w:t xml:space="preserve">DLA CHĘTNYCH!!! </w:t>
            </w:r>
          </w:p>
          <w:p w:rsidR="002D0B2B" w:rsidRDefault="002D0B2B" w:rsidP="00D308EF">
            <w:pPr>
              <w:rPr>
                <w:b/>
              </w:rPr>
            </w:pPr>
          </w:p>
          <w:p w:rsidR="00D308EF" w:rsidRDefault="00D308EF" w:rsidP="00D308E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OPISZ JEDEN WYBRANY POLSKI MUSICAL: </w:t>
            </w:r>
          </w:p>
          <w:p w:rsidR="00D308EF" w:rsidRDefault="00D308EF" w:rsidP="00D308EF">
            <w:pPr>
              <w:rPr>
                <w:b/>
              </w:rPr>
            </w:pPr>
          </w:p>
          <w:p w:rsidR="00D308EF" w:rsidRPr="009E3449" w:rsidRDefault="00D308EF" w:rsidP="00D308EF">
            <w:r w:rsidRPr="009E3449">
              <w:t>(KOMPOZYTOR, AUTOR LIBRETTA, TREŚĆ</w:t>
            </w:r>
            <w:r>
              <w:t>,</w:t>
            </w:r>
            <w:r w:rsidRPr="009E3449">
              <w:t xml:space="preserve"> PREMIERA, CIEKAWOSTKI, DATA POWSTANIA</w:t>
            </w:r>
            <w:r>
              <w:t>, MOŻNA WSTAWIĆ ZDJĘCIA,OPIS</w:t>
            </w:r>
            <w:r w:rsidRPr="009E3449">
              <w:t xml:space="preserve"> ITP.,) </w:t>
            </w:r>
            <w:r>
              <w:t>MOŻNA TO ZROBIĆ W DOKUMENCIE WORD, W FORMIE PREZENTACJI, W ZESZYCIE, NA KARTCE I PRZESŁAĆ ZDJĘCIE.</w:t>
            </w:r>
          </w:p>
          <w:p w:rsidR="00F93516" w:rsidRDefault="00F93516"/>
          <w:p w:rsidR="00D308EF" w:rsidRDefault="00D308EF">
            <w:r>
              <w:t>anna.krata2020@vp.pl</w:t>
            </w:r>
          </w:p>
        </w:tc>
      </w:tr>
      <w:tr w:rsidR="00422A07" w:rsidTr="00422A07">
        <w:tc>
          <w:tcPr>
            <w:tcW w:w="851" w:type="dxa"/>
          </w:tcPr>
          <w:p w:rsidR="00F93516" w:rsidRPr="009A3350" w:rsidRDefault="00637F83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lastRenderedPageBreak/>
              <w:t>16.05</w:t>
            </w:r>
            <w:r w:rsidRPr="009A3350">
              <w:rPr>
                <w:sz w:val="18"/>
                <w:szCs w:val="18"/>
              </w:rPr>
              <w:br/>
              <w:t>CZ</w:t>
            </w:r>
          </w:p>
        </w:tc>
        <w:tc>
          <w:tcPr>
            <w:tcW w:w="729" w:type="dxa"/>
          </w:tcPr>
          <w:p w:rsidR="009A3350" w:rsidRDefault="003B3308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J.ANGIELSKI</w:t>
            </w:r>
          </w:p>
          <w:p w:rsidR="00F93516" w:rsidRPr="009A3350" w:rsidRDefault="003B3308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br/>
              <w:t>GR.PODSTAW.</w:t>
            </w:r>
          </w:p>
        </w:tc>
        <w:tc>
          <w:tcPr>
            <w:tcW w:w="1354" w:type="dxa"/>
          </w:tcPr>
          <w:p w:rsidR="00F93516" w:rsidRPr="009A3350" w:rsidRDefault="00D35E74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JOLANTA CHRZĘST</w:t>
            </w:r>
          </w:p>
        </w:tc>
        <w:tc>
          <w:tcPr>
            <w:tcW w:w="7491" w:type="dxa"/>
          </w:tcPr>
          <w:p w:rsidR="002D205E" w:rsidRDefault="002D205E" w:rsidP="002D205E">
            <w:r>
              <w:t>Temat:</w:t>
            </w:r>
            <w:r>
              <w:rPr>
                <w:rFonts w:eastAsia="Calibri" w:cs="Calibri"/>
                <w:b/>
                <w:bCs/>
                <w:color w:val="000000"/>
                <w:highlight w:val="white"/>
                <w:u w:val="single"/>
              </w:rPr>
              <w:t xml:space="preserve"> Konstrukcja „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  <w:u w:val="single"/>
              </w:rPr>
              <w:t>there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  <w:u w:val="single"/>
              </w:rPr>
              <w:t xml:space="preserve"> was/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  <w:u w:val="single"/>
              </w:rPr>
              <w:t>there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  <w:u w:val="single"/>
              </w:rPr>
              <w:t>were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  <w:u w:val="single"/>
              </w:rPr>
              <w:t>”/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  <w:u w:val="single"/>
              </w:rPr>
              <w:t>there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  <w:u w:val="single"/>
              </w:rPr>
              <w:t>wasn’t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  <w:u w:val="single"/>
              </w:rPr>
              <w:t xml:space="preserve"> /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  <w:u w:val="single"/>
              </w:rPr>
              <w:t>there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  <w:u w:val="single"/>
              </w:rPr>
              <w:t>weren’t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  <w:u w:val="single"/>
              </w:rPr>
              <w:t xml:space="preserve"> </w:t>
            </w:r>
          </w:p>
          <w:p w:rsidR="002D205E" w:rsidRDefault="002D205E" w:rsidP="002D205E">
            <w:pPr>
              <w:spacing w:line="240" w:lineRule="exact"/>
              <w:rPr>
                <w:rFonts w:eastAsia="Calibri" w:cs="Calibri"/>
                <w:b/>
                <w:bCs/>
                <w:color w:val="000000"/>
                <w:highlight w:val="white"/>
                <w:u w:val="single"/>
              </w:rPr>
            </w:pPr>
          </w:p>
          <w:p w:rsidR="002D205E" w:rsidRDefault="002D205E" w:rsidP="002D205E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  <w:r>
              <w:rPr>
                <w:rFonts w:eastAsia="Calibri" w:cs="Calibri"/>
                <w:color w:val="000000"/>
                <w:highlight w:val="white"/>
              </w:rPr>
              <w:t>1. Wyjaśnienie konstrukcji:</w:t>
            </w:r>
          </w:p>
          <w:p w:rsidR="002D205E" w:rsidRDefault="002D205E" w:rsidP="002D205E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</w:p>
          <w:p w:rsidR="002D205E" w:rsidRDefault="002D205E" w:rsidP="002D205E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  <w:r>
              <w:rPr>
                <w:rFonts w:eastAsia="Calibri" w:cs="Calibri"/>
                <w:color w:val="000000"/>
                <w:highlight w:val="white"/>
              </w:rPr>
              <w:t xml:space="preserve"> Konstrukcji</w:t>
            </w:r>
            <w:r>
              <w:rPr>
                <w:rFonts w:eastAsia="Calibri" w:cs="Calibri"/>
                <w:b/>
                <w:bCs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there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was/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there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were</w:t>
            </w:r>
            <w:proofErr w:type="spellEnd"/>
            <w:r>
              <w:rPr>
                <w:rFonts w:eastAsia="Calibri" w:cs="Calibri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highlight w:val="white"/>
              </w:rPr>
              <w:t>używamy,aby</w:t>
            </w:r>
            <w:proofErr w:type="spellEnd"/>
            <w:r>
              <w:rPr>
                <w:rFonts w:eastAsia="Calibri" w:cs="Calibri"/>
                <w:color w:val="000000"/>
                <w:highlight w:val="white"/>
              </w:rPr>
              <w:t xml:space="preserve"> opisać, że coś gdzieś było w przeszłości .</w:t>
            </w:r>
          </w:p>
          <w:p w:rsidR="002D205E" w:rsidRDefault="002D205E" w:rsidP="002D205E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</w:p>
          <w:p w:rsidR="002D205E" w:rsidRDefault="002D205E" w:rsidP="002D205E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  <w:r>
              <w:rPr>
                <w:rFonts w:eastAsia="Calibri" w:cs="Calibri"/>
                <w:color w:val="000000"/>
                <w:highlight w:val="white"/>
              </w:rPr>
              <w:t xml:space="preserve">Zdania te często wskazują na lokalizację i ilość.  </w:t>
            </w:r>
          </w:p>
          <w:p w:rsidR="002D205E" w:rsidRDefault="002D205E" w:rsidP="002D205E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</w:p>
          <w:p w:rsidR="002D205E" w:rsidRDefault="002D205E" w:rsidP="002D205E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  <w:r>
              <w:rPr>
                <w:rFonts w:eastAsia="Calibri" w:cs="Calibri"/>
                <w:color w:val="000000"/>
                <w:highlight w:val="white"/>
              </w:rPr>
              <w:t>np. -</w:t>
            </w:r>
            <w:r>
              <w:rPr>
                <w:rFonts w:eastAsia="Calibri" w:cs="Calibri"/>
                <w:b/>
                <w:bCs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There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was a lot of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milk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in the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fridge</w:t>
            </w:r>
            <w:proofErr w:type="spellEnd"/>
            <w:r>
              <w:rPr>
                <w:rFonts w:eastAsia="Calibri" w:cs="Calibri"/>
                <w:color w:val="000000"/>
                <w:highlight w:val="white"/>
              </w:rPr>
              <w:t>- W lodówce było dużo mleka ( mleko występuje w liczbie pojedynczej</w:t>
            </w:r>
          </w:p>
          <w:p w:rsidR="002D205E" w:rsidRDefault="002D205E" w:rsidP="002D205E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</w:p>
          <w:p w:rsidR="002D205E" w:rsidRDefault="002D205E" w:rsidP="002D205E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  <w:r>
              <w:rPr>
                <w:rFonts w:eastAsia="Calibri" w:cs="Calibri"/>
                <w:i/>
                <w:iCs/>
                <w:color w:val="000000"/>
                <w:highlight w:val="white"/>
              </w:rPr>
              <w:t xml:space="preserve">-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There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were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a lot of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people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at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school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</w:t>
            </w:r>
            <w:r>
              <w:rPr>
                <w:rFonts w:eastAsia="Calibri" w:cs="Calibri"/>
                <w:color w:val="000000"/>
                <w:highlight w:val="white"/>
              </w:rPr>
              <w:t>– W szkole było wiele osób ( liczba mnoga)</w:t>
            </w:r>
          </w:p>
          <w:p w:rsidR="002D205E" w:rsidRDefault="002D205E" w:rsidP="002D205E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</w:p>
          <w:p w:rsidR="002D205E" w:rsidRDefault="002D205E" w:rsidP="002D205E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  <w:r>
              <w:rPr>
                <w:rFonts w:eastAsia="Calibri" w:cs="Calibri"/>
                <w:color w:val="000000"/>
                <w:highlight w:val="white"/>
              </w:rPr>
              <w:t xml:space="preserve">-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There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wasn’t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any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any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juice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in the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fridge</w:t>
            </w:r>
            <w:proofErr w:type="spellEnd"/>
            <w:r>
              <w:rPr>
                <w:rFonts w:eastAsia="Calibri" w:cs="Calibri"/>
                <w:color w:val="000000"/>
                <w:highlight w:val="white"/>
              </w:rPr>
              <w:t xml:space="preserve"> – W lodówce nie było żadnego soku (sok-liczba </w:t>
            </w:r>
            <w:proofErr w:type="spellStart"/>
            <w:r>
              <w:rPr>
                <w:rFonts w:eastAsia="Calibri" w:cs="Calibri"/>
                <w:color w:val="000000"/>
                <w:highlight w:val="white"/>
              </w:rPr>
              <w:t>pojedyńcza</w:t>
            </w:r>
            <w:proofErr w:type="spellEnd"/>
            <w:r>
              <w:rPr>
                <w:rFonts w:eastAsia="Calibri" w:cs="Calibri"/>
                <w:color w:val="000000"/>
                <w:highlight w:val="white"/>
              </w:rPr>
              <w:t>)</w:t>
            </w:r>
          </w:p>
          <w:p w:rsidR="002D205E" w:rsidRDefault="002D205E" w:rsidP="002D205E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</w:p>
          <w:p w:rsidR="002D205E" w:rsidRDefault="002D205E" w:rsidP="002D205E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  <w:r>
              <w:rPr>
                <w:rFonts w:eastAsia="Calibri" w:cs="Calibri"/>
                <w:color w:val="000000"/>
                <w:highlight w:val="white"/>
              </w:rPr>
              <w:t>-</w:t>
            </w:r>
            <w:r>
              <w:rPr>
                <w:rFonts w:eastAsia="Calibri" w:cs="Calibri"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There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weren’t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any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apples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in the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bag</w:t>
            </w:r>
            <w:proofErr w:type="spellEnd"/>
            <w:r>
              <w:rPr>
                <w:rFonts w:eastAsia="Calibri" w:cs="Calibri"/>
                <w:i/>
                <w:iCs/>
                <w:color w:val="000000"/>
                <w:highlight w:val="white"/>
              </w:rPr>
              <w:t>-</w:t>
            </w:r>
            <w:r>
              <w:rPr>
                <w:rFonts w:eastAsia="Calibri" w:cs="Calibri"/>
                <w:color w:val="000000"/>
                <w:highlight w:val="white"/>
              </w:rPr>
              <w:t xml:space="preserve"> W torbie nie było żadnych jabłek ( jabłka w liczbie mnogiej )</w:t>
            </w:r>
          </w:p>
          <w:p w:rsidR="002D205E" w:rsidRDefault="002D205E" w:rsidP="002D205E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</w:p>
          <w:p w:rsidR="002D205E" w:rsidRDefault="002D205E" w:rsidP="002D205E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  <w:r>
              <w:rPr>
                <w:rFonts w:eastAsia="Calibri" w:cs="Calibri"/>
                <w:color w:val="000000"/>
                <w:highlight w:val="white"/>
              </w:rPr>
              <w:t>2. Proszę o zapoznanie się z tabelkami GRAMMAR APP na stronie 63 z podręcznika(czerwone tabelki)</w:t>
            </w:r>
          </w:p>
          <w:p w:rsidR="002D205E" w:rsidRDefault="002D205E" w:rsidP="002D205E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</w:p>
          <w:p w:rsidR="002D205E" w:rsidRDefault="002D205E" w:rsidP="002D205E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  <w:r>
              <w:rPr>
                <w:rFonts w:eastAsia="Calibri" w:cs="Calibri"/>
                <w:color w:val="000000"/>
                <w:highlight w:val="white"/>
              </w:rPr>
              <w:t xml:space="preserve">3. Wykonujemy ćwiczenie 3 </w:t>
            </w:r>
            <w:proofErr w:type="spellStart"/>
            <w:r>
              <w:rPr>
                <w:rFonts w:eastAsia="Calibri" w:cs="Calibri"/>
                <w:color w:val="000000"/>
                <w:highlight w:val="white"/>
              </w:rPr>
              <w:t>str</w:t>
            </w:r>
            <w:proofErr w:type="spellEnd"/>
            <w:r>
              <w:rPr>
                <w:rFonts w:eastAsia="Calibri" w:cs="Calibri"/>
                <w:color w:val="000000"/>
                <w:highlight w:val="white"/>
              </w:rPr>
              <w:t xml:space="preserve"> 63 podręcznik</w:t>
            </w:r>
          </w:p>
          <w:p w:rsidR="002D205E" w:rsidRDefault="002D205E" w:rsidP="002D205E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</w:p>
          <w:p w:rsidR="002D205E" w:rsidRDefault="002D205E" w:rsidP="002D205E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  <w:r>
              <w:rPr>
                <w:rFonts w:eastAsia="Calibri" w:cs="Calibri"/>
                <w:color w:val="000000"/>
                <w:highlight w:val="white"/>
              </w:rPr>
              <w:t>4. Proszę wykonać ćwiczenie 1 i 2 str.45 WORKBOOK ( Zeszyt ćwiczeń)</w:t>
            </w:r>
          </w:p>
          <w:p w:rsidR="000D0199" w:rsidRDefault="000D0199"/>
        </w:tc>
        <w:tc>
          <w:tcPr>
            <w:tcW w:w="1616" w:type="dxa"/>
          </w:tcPr>
          <w:p w:rsidR="00F93516" w:rsidRDefault="002D205E">
            <w:r>
              <w:rPr>
                <w:rFonts w:eastAsia="Calibri" w:cs="Calibri"/>
                <w:b/>
                <w:bCs/>
                <w:color w:val="000000"/>
                <w:highlight w:val="white"/>
                <w:u w:val="single"/>
              </w:rPr>
              <w:lastRenderedPageBreak/>
              <w:t>Proszę nie odsyłać ćwiczeń .</w:t>
            </w:r>
          </w:p>
        </w:tc>
        <w:tc>
          <w:tcPr>
            <w:tcW w:w="2665" w:type="dxa"/>
          </w:tcPr>
          <w:p w:rsidR="002D205E" w:rsidRDefault="002D205E" w:rsidP="002D205E">
            <w:pPr>
              <w:spacing w:line="240" w:lineRule="exact"/>
              <w:rPr>
                <w:rFonts w:eastAsia="Calibri" w:cs="Calibri"/>
                <w:b/>
                <w:bCs/>
                <w:color w:val="000000"/>
                <w:highlight w:val="white"/>
                <w:u w:val="single"/>
              </w:rPr>
            </w:pPr>
            <w:r>
              <w:rPr>
                <w:rFonts w:eastAsia="Calibri" w:cs="Calibri"/>
                <w:b/>
                <w:bCs/>
                <w:color w:val="000000"/>
                <w:highlight w:val="white"/>
                <w:u w:val="single"/>
              </w:rPr>
              <w:t>Odpowiedzi do ćwiczeń pojawią się na grupie Messenger</w:t>
            </w:r>
          </w:p>
          <w:p w:rsidR="002D205E" w:rsidRDefault="002D205E" w:rsidP="002D205E">
            <w:pPr>
              <w:rPr>
                <w:rFonts w:eastAsia="Calibri" w:cs="Calibri"/>
                <w:b/>
                <w:bCs/>
                <w:color w:val="000000"/>
                <w:highlight w:val="white"/>
                <w:u w:val="single"/>
              </w:rPr>
            </w:pPr>
          </w:p>
          <w:p w:rsidR="002D205E" w:rsidRDefault="002D205E" w:rsidP="002D205E">
            <w:pPr>
              <w:rPr>
                <w:rFonts w:eastAsia="Calibri" w:cs="Calibri"/>
                <w:b/>
                <w:bCs/>
                <w:color w:val="000000"/>
                <w:highlight w:val="white"/>
                <w:u w:val="single"/>
              </w:rPr>
            </w:pPr>
            <w:r>
              <w:rPr>
                <w:rFonts w:eastAsia="Calibri" w:cs="Calibri"/>
                <w:b/>
                <w:bCs/>
                <w:color w:val="000000"/>
                <w:highlight w:val="white"/>
                <w:u w:val="single"/>
              </w:rPr>
              <w:t xml:space="preserve">Oceny z testu dział 4 proszę sprawdzić w </w:t>
            </w:r>
          </w:p>
          <w:p w:rsidR="00F93516" w:rsidRDefault="002D205E" w:rsidP="002D205E">
            <w:r>
              <w:rPr>
                <w:rFonts w:eastAsia="Calibri" w:cs="Calibri"/>
                <w:b/>
                <w:bCs/>
                <w:color w:val="000000"/>
                <w:highlight w:val="white"/>
                <w:u w:val="single"/>
              </w:rPr>
              <w:t>e -dzienniku.</w:t>
            </w:r>
          </w:p>
        </w:tc>
      </w:tr>
      <w:tr w:rsidR="00422A07" w:rsidTr="00422A07">
        <w:tc>
          <w:tcPr>
            <w:tcW w:w="851" w:type="dxa"/>
          </w:tcPr>
          <w:p w:rsidR="00F93516" w:rsidRPr="009A3350" w:rsidRDefault="00637F83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lastRenderedPageBreak/>
              <w:t>16.05</w:t>
            </w:r>
            <w:r w:rsidRPr="009A3350">
              <w:rPr>
                <w:sz w:val="18"/>
                <w:szCs w:val="18"/>
              </w:rPr>
              <w:br/>
              <w:t>CZ</w:t>
            </w:r>
          </w:p>
        </w:tc>
        <w:tc>
          <w:tcPr>
            <w:tcW w:w="729" w:type="dxa"/>
          </w:tcPr>
          <w:p w:rsidR="00F93516" w:rsidRPr="009A3350" w:rsidRDefault="003B3308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J.ANGIELSKI</w:t>
            </w:r>
          </w:p>
          <w:p w:rsidR="003B3308" w:rsidRPr="009A3350" w:rsidRDefault="003B3308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GR.ROZSZE.</w:t>
            </w:r>
          </w:p>
        </w:tc>
        <w:tc>
          <w:tcPr>
            <w:tcW w:w="1354" w:type="dxa"/>
          </w:tcPr>
          <w:p w:rsidR="00F93516" w:rsidRPr="009A3350" w:rsidRDefault="009A3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JULITA </w:t>
            </w:r>
            <w:r w:rsidR="00D35E74" w:rsidRPr="009A3350">
              <w:rPr>
                <w:sz w:val="18"/>
                <w:szCs w:val="18"/>
              </w:rPr>
              <w:t>KOSTRZEWA</w:t>
            </w:r>
          </w:p>
        </w:tc>
        <w:tc>
          <w:tcPr>
            <w:tcW w:w="7491" w:type="dxa"/>
          </w:tcPr>
          <w:p w:rsidR="00897300" w:rsidRDefault="00897300" w:rsidP="00897300">
            <w:r>
              <w:t xml:space="preserve">Temat: </w:t>
            </w:r>
            <w:proofErr w:type="spellStart"/>
            <w:r>
              <w:t>Recycle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  <w:r>
              <w:t xml:space="preserve"> – słownictwo związane z komputerami</w:t>
            </w:r>
          </w:p>
          <w:p w:rsidR="00897300" w:rsidRDefault="00897300" w:rsidP="00897300"/>
          <w:p w:rsidR="00897300" w:rsidRDefault="00897300" w:rsidP="00897300">
            <w:r>
              <w:t xml:space="preserve">Wykonujemy zad. 1 ze str. 84 w podręczniku. Zapoznajemy się z nowym słownictwem, powtarzamy za lektorem ( audio CD 3.01) oraz przyporządkowujemy słowa do obrazków. Zapoznajemy się z polskimi tłumaczeniami nowych słów (str.94). </w:t>
            </w:r>
          </w:p>
          <w:p w:rsidR="00897300" w:rsidRDefault="00897300" w:rsidP="00897300">
            <w:r>
              <w:t xml:space="preserve">Następnie wykonujemy zad. 3 ze str. 85. - odpowiadamy na 3 pytania odpowiedzi zapisując w zeszycie. </w:t>
            </w:r>
          </w:p>
          <w:p w:rsidR="00897300" w:rsidRDefault="00897300" w:rsidP="00897300"/>
          <w:p w:rsidR="00897300" w:rsidRDefault="00897300" w:rsidP="00897300">
            <w:r>
              <w:t>Zapisujemy w zeszycie następujące słówka z zad. 3:</w:t>
            </w:r>
          </w:p>
          <w:p w:rsidR="00897300" w:rsidRDefault="00897300" w:rsidP="00897300">
            <w:proofErr w:type="spellStart"/>
            <w:r>
              <w:t>make</w:t>
            </w:r>
            <w:proofErr w:type="spellEnd"/>
            <w:r>
              <w:t xml:space="preserve"> – marka (jakiegoś produktu)</w:t>
            </w:r>
          </w:p>
          <w:p w:rsidR="00897300" w:rsidRDefault="00897300" w:rsidP="00897300">
            <w:proofErr w:type="spellStart"/>
            <w:r>
              <w:t>storage</w:t>
            </w:r>
            <w:proofErr w:type="spellEnd"/>
            <w:r>
              <w:t xml:space="preserve"> – pamięć (na dysku twardym)</w:t>
            </w:r>
          </w:p>
          <w:p w:rsidR="00897300" w:rsidRDefault="00897300" w:rsidP="00897300">
            <w:proofErr w:type="spellStart"/>
            <w:r>
              <w:t>bargain</w:t>
            </w:r>
            <w:proofErr w:type="spellEnd"/>
            <w:r>
              <w:t xml:space="preserve"> – okazja</w:t>
            </w:r>
          </w:p>
          <w:p w:rsidR="00897300" w:rsidRDefault="00897300" w:rsidP="00897300">
            <w:r>
              <w:t xml:space="preserve">the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– najwyższa jakość</w:t>
            </w:r>
          </w:p>
          <w:p w:rsidR="00897300" w:rsidRDefault="00897300" w:rsidP="00897300">
            <w:proofErr w:type="spellStart"/>
            <w:r>
              <w:t>price</w:t>
            </w:r>
            <w:proofErr w:type="spellEnd"/>
            <w:r>
              <w:t xml:space="preserve"> – cena</w:t>
            </w:r>
          </w:p>
          <w:p w:rsidR="00897300" w:rsidRDefault="00897300" w:rsidP="00897300"/>
          <w:p w:rsidR="00897300" w:rsidRDefault="00897300" w:rsidP="00897300">
            <w:r>
              <w:t>Wykonujemy zad. 5 str. 85 – Należy odgadnąć o jakim sprzęcie komputerowym rozmawiają sprzedawca z klientem (nazwy komputerów z zad. 3)</w:t>
            </w:r>
          </w:p>
          <w:p w:rsidR="00F93516" w:rsidRDefault="00F93516"/>
          <w:p w:rsidR="00F6613B" w:rsidRDefault="00F6613B"/>
        </w:tc>
        <w:tc>
          <w:tcPr>
            <w:tcW w:w="1616" w:type="dxa"/>
          </w:tcPr>
          <w:p w:rsidR="00F93516" w:rsidRDefault="00897300">
            <w:r>
              <w:lastRenderedPageBreak/>
              <w:t>Odpowiedzi do zadań pojawią się na grupie Messenger dn.17.04 lub na waszej poczcie mailowej.</w:t>
            </w:r>
          </w:p>
        </w:tc>
        <w:tc>
          <w:tcPr>
            <w:tcW w:w="2665" w:type="dxa"/>
          </w:tcPr>
          <w:p w:rsidR="00F93516" w:rsidRDefault="00F93516"/>
        </w:tc>
      </w:tr>
      <w:tr w:rsidR="00422A07" w:rsidTr="00422A07">
        <w:tc>
          <w:tcPr>
            <w:tcW w:w="851" w:type="dxa"/>
          </w:tcPr>
          <w:p w:rsidR="00A40BC7" w:rsidRPr="009A3350" w:rsidRDefault="00637F83" w:rsidP="00E77BB2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lastRenderedPageBreak/>
              <w:t>16.05</w:t>
            </w:r>
            <w:r w:rsidRPr="009A3350">
              <w:rPr>
                <w:sz w:val="18"/>
                <w:szCs w:val="18"/>
              </w:rPr>
              <w:br/>
              <w:t>CZ</w:t>
            </w:r>
          </w:p>
        </w:tc>
        <w:tc>
          <w:tcPr>
            <w:tcW w:w="729" w:type="dxa"/>
          </w:tcPr>
          <w:p w:rsidR="00A40BC7" w:rsidRPr="009A3350" w:rsidRDefault="003B3308" w:rsidP="00A40BC7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GEOGRAFIA</w:t>
            </w:r>
          </w:p>
        </w:tc>
        <w:tc>
          <w:tcPr>
            <w:tcW w:w="1354" w:type="dxa"/>
          </w:tcPr>
          <w:p w:rsidR="00271E41" w:rsidRDefault="00D35E74" w:rsidP="00271E4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A335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ANETTA CIEŚLIK</w:t>
            </w:r>
          </w:p>
          <w:p w:rsidR="009A3350" w:rsidRPr="009A3350" w:rsidRDefault="009A3350" w:rsidP="00271E41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40BC7" w:rsidRPr="009A3350" w:rsidRDefault="00271E41" w:rsidP="00271E41">
            <w:pPr>
              <w:rPr>
                <w:sz w:val="18"/>
                <w:szCs w:val="18"/>
              </w:rPr>
            </w:pPr>
            <w:r w:rsidRPr="009A335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cieslikanettasp2@wp.pl</w:t>
            </w:r>
          </w:p>
        </w:tc>
        <w:tc>
          <w:tcPr>
            <w:tcW w:w="7491" w:type="dxa"/>
          </w:tcPr>
          <w:p w:rsidR="00271E41" w:rsidRDefault="00271E41" w:rsidP="00271E41">
            <w:pPr>
              <w:spacing w:before="24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Temat: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Sąsiedzi Polski-zmiany w przemyśle Niemiec.</w:t>
            </w:r>
          </w:p>
          <w:p w:rsidR="00271E41" w:rsidRDefault="00271E41" w:rsidP="00271E41">
            <w:pPr>
              <w:spacing w:before="24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Przeczytaj tekst z podręcznika (str.130-137), a następnie przepisz notatkę do zeszytu.</w:t>
            </w:r>
          </w:p>
          <w:p w:rsidR="00271E41" w:rsidRDefault="00271E41" w:rsidP="00271E41">
            <w:pPr>
              <w:numPr>
                <w:ilvl w:val="0"/>
                <w:numId w:val="4"/>
              </w:numPr>
              <w:spacing w:before="240"/>
              <w:jc w:val="center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Niemcy stały się potęgą gospodarki dzięki </w:t>
            </w:r>
            <w:r w:rsidRPr="00A60E7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górnictwu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:rsidR="00271E41" w:rsidRDefault="00271E41" w:rsidP="00271E41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Obecnie największą rolę w gospodarce tego kraju odgrywa nowoczesny </w:t>
            </w:r>
            <w:r w:rsidRPr="00A60E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przemysł przetwórczy.</w:t>
            </w:r>
          </w:p>
          <w:p w:rsidR="00271E41" w:rsidRPr="005D2DD3" w:rsidRDefault="00271E41" w:rsidP="00271E41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 zamknięciu kopalń hut:</w:t>
            </w:r>
          </w:p>
          <w:p w:rsidR="00271E41" w:rsidRDefault="00271E41" w:rsidP="00271E41">
            <w:pPr>
              <w:pStyle w:val="Akapitzlist"/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-  zrekultywowano tereny,</w:t>
            </w:r>
          </w:p>
          <w:p w:rsidR="00271E41" w:rsidRDefault="00271E41" w:rsidP="00271E41">
            <w:pPr>
              <w:pStyle w:val="Akapitzlist"/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- otworzono muzea w miejscach starych zakładów przemysłowych,</w:t>
            </w:r>
          </w:p>
          <w:p w:rsidR="00271E41" w:rsidRDefault="00271E41" w:rsidP="00271E41">
            <w:pPr>
              <w:pStyle w:val="Akapitzlist"/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- utworzono centra kulturalno-rozrywkowe i tereny rekreacyjne.</w:t>
            </w:r>
          </w:p>
          <w:p w:rsidR="00271E41" w:rsidRDefault="00271E41" w:rsidP="00271E41">
            <w:pPr>
              <w:spacing w:before="240"/>
              <w:jc w:val="center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D2DD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4.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2DD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Znane marki niemieckie:</w:t>
            </w:r>
          </w:p>
          <w:p w:rsidR="00271E41" w:rsidRPr="005D2DD3" w:rsidRDefault="00271E41" w:rsidP="00271E41">
            <w:pPr>
              <w:spacing w:before="240"/>
              <w:jc w:val="center"/>
              <w:textAlignment w:val="baseline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BMW, BOSCH, Audi, …..(dopisz jeszcze kilka).</w:t>
            </w:r>
          </w:p>
          <w:p w:rsidR="00A40BC7" w:rsidRDefault="00271E41" w:rsidP="00271E41"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 domowa - ćwiczenie 1 str. 82-83. Powodzenia :)</w:t>
            </w:r>
          </w:p>
          <w:p w:rsidR="00F6613B" w:rsidRDefault="00F6613B" w:rsidP="00E77BB2"/>
          <w:p w:rsidR="00F6613B" w:rsidRDefault="00F6613B" w:rsidP="00E77BB2"/>
          <w:p w:rsidR="00F6613B" w:rsidRDefault="00F6613B" w:rsidP="00E77BB2"/>
        </w:tc>
        <w:tc>
          <w:tcPr>
            <w:tcW w:w="1616" w:type="dxa"/>
          </w:tcPr>
          <w:p w:rsidR="00271E41" w:rsidRDefault="00271E41" w:rsidP="00271E41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Proszę o wysłanie pracy</w:t>
            </w:r>
          </w:p>
          <w:p w:rsidR="00271E41" w:rsidRDefault="00271E41" w:rsidP="00271E41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domowej uczniów o</w:t>
            </w:r>
          </w:p>
          <w:p w:rsidR="00271E41" w:rsidRDefault="00271E41" w:rsidP="00271E41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numerach:</w:t>
            </w:r>
          </w:p>
          <w:p w:rsidR="00271E41" w:rsidRDefault="00271E41" w:rsidP="00271E41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6A-3,5,6,8,9,11,12,13,14,15</w:t>
            </w:r>
          </w:p>
          <w:p w:rsidR="00271E41" w:rsidRDefault="00271E41" w:rsidP="00271E41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6B-1,2,3,4,5,7,8,9,10,11,12,14</w:t>
            </w:r>
          </w:p>
          <w:p w:rsidR="00271E41" w:rsidRDefault="00271E41" w:rsidP="00271E41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6C-3,4,5,6,7,8,9,10,13</w:t>
            </w:r>
          </w:p>
          <w:p w:rsidR="00271E41" w:rsidRDefault="00271E41" w:rsidP="00271E41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6D-7,10,13,14,19,23,24</w:t>
            </w:r>
          </w:p>
          <w:p w:rsidR="00271E41" w:rsidRDefault="00271E41" w:rsidP="00271E41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6E-10,11,19,20,21,23,25</w:t>
            </w:r>
          </w:p>
          <w:p w:rsidR="00A40BC7" w:rsidRDefault="00271E41" w:rsidP="00271E41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6F-4,6,11,12,15,19,28</w:t>
            </w:r>
          </w:p>
        </w:tc>
        <w:tc>
          <w:tcPr>
            <w:tcW w:w="2665" w:type="dxa"/>
          </w:tcPr>
          <w:p w:rsidR="00A40BC7" w:rsidRDefault="00A40BC7" w:rsidP="00E77BB2"/>
        </w:tc>
      </w:tr>
      <w:tr w:rsidR="00A40BC7" w:rsidTr="00422A07">
        <w:tc>
          <w:tcPr>
            <w:tcW w:w="14706" w:type="dxa"/>
            <w:gridSpan w:val="6"/>
          </w:tcPr>
          <w:p w:rsidR="00A40BC7" w:rsidRDefault="00A40BC7" w:rsidP="00E77BB2"/>
        </w:tc>
      </w:tr>
      <w:tr w:rsidR="00422A07" w:rsidTr="00422A07">
        <w:tc>
          <w:tcPr>
            <w:tcW w:w="851" w:type="dxa"/>
          </w:tcPr>
          <w:p w:rsidR="00A40BC7" w:rsidRPr="009A3350" w:rsidRDefault="00637F83" w:rsidP="00E77BB2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17.04</w:t>
            </w:r>
            <w:r w:rsidRPr="009A3350">
              <w:rPr>
                <w:sz w:val="18"/>
                <w:szCs w:val="18"/>
              </w:rPr>
              <w:br/>
              <w:t>PT</w:t>
            </w:r>
          </w:p>
        </w:tc>
        <w:tc>
          <w:tcPr>
            <w:tcW w:w="729" w:type="dxa"/>
          </w:tcPr>
          <w:p w:rsidR="00A40BC7" w:rsidRPr="009A3350" w:rsidRDefault="00A40BC7" w:rsidP="00E77BB2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MATEMATYKA</w:t>
            </w:r>
          </w:p>
        </w:tc>
        <w:tc>
          <w:tcPr>
            <w:tcW w:w="1354" w:type="dxa"/>
          </w:tcPr>
          <w:p w:rsidR="00A40BC7" w:rsidRPr="009A3350" w:rsidRDefault="00A5774F" w:rsidP="00E77BB2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BOGUMIŁ PĘCINA</w:t>
            </w:r>
          </w:p>
        </w:tc>
        <w:tc>
          <w:tcPr>
            <w:tcW w:w="7491" w:type="dxa"/>
          </w:tcPr>
          <w:p w:rsidR="00242CD7" w:rsidRDefault="00242CD7" w:rsidP="00242CD7">
            <w:pPr>
              <w:spacing w:line="100" w:lineRule="atLeast"/>
            </w:pPr>
            <w:r>
              <w:t>Temat: Poprawa pracy klasowej z liczb dodatnich i ujemnych.</w:t>
            </w:r>
          </w:p>
          <w:p w:rsidR="00242CD7" w:rsidRDefault="00242CD7" w:rsidP="00242CD7">
            <w:pPr>
              <w:spacing w:line="100" w:lineRule="atLeast"/>
            </w:pPr>
          </w:p>
          <w:p w:rsidR="00242CD7" w:rsidRDefault="00242CD7" w:rsidP="00242CD7">
            <w:pPr>
              <w:spacing w:line="100" w:lineRule="atLeast"/>
            </w:pPr>
            <w:r>
              <w:t>Forma pracy : praca z treściami zadań ze sprawdzianu, analiza schematu rozwiązań</w:t>
            </w:r>
          </w:p>
          <w:p w:rsidR="00242CD7" w:rsidRDefault="00242CD7" w:rsidP="00242CD7">
            <w:pPr>
              <w:spacing w:line="100" w:lineRule="atLeast"/>
              <w:ind w:left="360"/>
            </w:pPr>
          </w:p>
          <w:p w:rsidR="00242CD7" w:rsidRDefault="00242CD7" w:rsidP="00242CD7">
            <w:pPr>
              <w:spacing w:line="100" w:lineRule="atLeast"/>
              <w:ind w:left="360"/>
            </w:pPr>
            <w:r>
              <w:t xml:space="preserve">Uczniowie w zeszycie analizują i rozwiązują tylko te zadania, w  których zrobili błędy. </w:t>
            </w:r>
          </w:p>
          <w:p w:rsidR="00242CD7" w:rsidRDefault="00242CD7" w:rsidP="00242CD7">
            <w:pPr>
              <w:spacing w:line="100" w:lineRule="atLeast"/>
            </w:pPr>
          </w:p>
          <w:p w:rsidR="00242CD7" w:rsidRDefault="00242CD7" w:rsidP="00242CD7">
            <w:pPr>
              <w:spacing w:line="100" w:lineRule="atLeast"/>
            </w:pPr>
            <w:r>
              <w:t>Punktacja i ocena:</w:t>
            </w:r>
          </w:p>
          <w:p w:rsidR="00242CD7" w:rsidRDefault="00242CD7" w:rsidP="00242CD7">
            <w:pPr>
              <w:spacing w:line="100" w:lineRule="atLeast"/>
            </w:pPr>
            <w:r>
              <w:t xml:space="preserve">13 pkt – </w:t>
            </w:r>
            <w:proofErr w:type="spellStart"/>
            <w:r>
              <w:t>bdb</w:t>
            </w:r>
            <w:proofErr w:type="spellEnd"/>
          </w:p>
          <w:p w:rsidR="00242CD7" w:rsidRDefault="00242CD7" w:rsidP="00242CD7">
            <w:pPr>
              <w:spacing w:line="100" w:lineRule="atLeast"/>
            </w:pPr>
            <w:r>
              <w:t xml:space="preserve">12 pkt - </w:t>
            </w:r>
            <w:proofErr w:type="spellStart"/>
            <w:r>
              <w:t>bdb</w:t>
            </w:r>
            <w:proofErr w:type="spellEnd"/>
            <w:r>
              <w:t>-</w:t>
            </w:r>
          </w:p>
          <w:p w:rsidR="00242CD7" w:rsidRDefault="00242CD7" w:rsidP="00242CD7">
            <w:pPr>
              <w:spacing w:line="100" w:lineRule="atLeast"/>
            </w:pPr>
            <w:r>
              <w:t xml:space="preserve">11 pkt  - </w:t>
            </w:r>
            <w:proofErr w:type="spellStart"/>
            <w:r>
              <w:t>db</w:t>
            </w:r>
            <w:proofErr w:type="spellEnd"/>
            <w:r>
              <w:t>+</w:t>
            </w:r>
          </w:p>
          <w:p w:rsidR="00242CD7" w:rsidRDefault="00242CD7" w:rsidP="00242CD7">
            <w:pPr>
              <w:spacing w:line="100" w:lineRule="atLeast"/>
            </w:pPr>
            <w:r>
              <w:t xml:space="preserve">10 pkt – </w:t>
            </w:r>
            <w:proofErr w:type="spellStart"/>
            <w:r>
              <w:t>db</w:t>
            </w:r>
            <w:proofErr w:type="spellEnd"/>
          </w:p>
          <w:p w:rsidR="00242CD7" w:rsidRDefault="00242CD7" w:rsidP="00242CD7">
            <w:pPr>
              <w:spacing w:line="100" w:lineRule="atLeast"/>
            </w:pPr>
            <w:r>
              <w:t xml:space="preserve">9 pkt – </w:t>
            </w:r>
            <w:proofErr w:type="spellStart"/>
            <w:r>
              <w:t>db</w:t>
            </w:r>
            <w:proofErr w:type="spellEnd"/>
            <w:r>
              <w:t>-</w:t>
            </w:r>
          </w:p>
          <w:p w:rsidR="00242CD7" w:rsidRDefault="00242CD7" w:rsidP="00242CD7">
            <w:pPr>
              <w:spacing w:line="100" w:lineRule="atLeast"/>
            </w:pPr>
            <w:r>
              <w:t xml:space="preserve">8 pkt – </w:t>
            </w:r>
            <w:proofErr w:type="spellStart"/>
            <w:r>
              <w:t>dst</w:t>
            </w:r>
            <w:proofErr w:type="spellEnd"/>
            <w:r>
              <w:t>+</w:t>
            </w:r>
          </w:p>
          <w:p w:rsidR="00242CD7" w:rsidRDefault="00242CD7" w:rsidP="00242CD7">
            <w:pPr>
              <w:spacing w:line="100" w:lineRule="atLeast"/>
            </w:pPr>
            <w:r>
              <w:t xml:space="preserve">7 pkt - </w:t>
            </w:r>
            <w:proofErr w:type="spellStart"/>
            <w:r>
              <w:t>dst</w:t>
            </w:r>
            <w:proofErr w:type="spellEnd"/>
          </w:p>
          <w:p w:rsidR="00242CD7" w:rsidRDefault="00242CD7" w:rsidP="00242CD7">
            <w:pPr>
              <w:spacing w:line="100" w:lineRule="atLeast"/>
            </w:pPr>
            <w:r>
              <w:t xml:space="preserve">6 pkt  - </w:t>
            </w:r>
            <w:proofErr w:type="spellStart"/>
            <w:r>
              <w:t>dst</w:t>
            </w:r>
            <w:proofErr w:type="spellEnd"/>
            <w:r>
              <w:t>-</w:t>
            </w:r>
          </w:p>
          <w:p w:rsidR="00242CD7" w:rsidRDefault="00242CD7" w:rsidP="00242CD7">
            <w:pPr>
              <w:spacing w:line="100" w:lineRule="atLeast"/>
            </w:pPr>
            <w:r>
              <w:t xml:space="preserve">5 pkt – </w:t>
            </w:r>
            <w:proofErr w:type="spellStart"/>
            <w:r>
              <w:t>dop</w:t>
            </w:r>
            <w:proofErr w:type="spellEnd"/>
            <w:r>
              <w:t>+</w:t>
            </w:r>
          </w:p>
          <w:p w:rsidR="00242CD7" w:rsidRDefault="00242CD7" w:rsidP="00242CD7">
            <w:pPr>
              <w:spacing w:line="100" w:lineRule="atLeast"/>
            </w:pPr>
            <w:r>
              <w:t xml:space="preserve">4 pkt – </w:t>
            </w:r>
            <w:proofErr w:type="spellStart"/>
            <w:r>
              <w:t>dop</w:t>
            </w:r>
            <w:proofErr w:type="spellEnd"/>
          </w:p>
          <w:p w:rsidR="00242CD7" w:rsidRDefault="00242CD7" w:rsidP="00242CD7">
            <w:pPr>
              <w:spacing w:line="100" w:lineRule="atLeast"/>
            </w:pPr>
            <w:r>
              <w:t xml:space="preserve">0-3 pkt – </w:t>
            </w:r>
            <w:proofErr w:type="spellStart"/>
            <w:r>
              <w:t>ndst</w:t>
            </w:r>
            <w:proofErr w:type="spellEnd"/>
            <w:r>
              <w:t>.</w:t>
            </w:r>
          </w:p>
          <w:p w:rsidR="003B3308" w:rsidRDefault="003B3308" w:rsidP="003B3308">
            <w:pPr>
              <w:spacing w:line="100" w:lineRule="atLeast"/>
            </w:pPr>
          </w:p>
          <w:p w:rsidR="00242CD7" w:rsidRDefault="00242CD7" w:rsidP="00242CD7">
            <w:pPr>
              <w:rPr>
                <w:shd w:val="clear" w:color="auto" w:fill="FFFFFF"/>
              </w:rPr>
            </w:pPr>
            <w:r w:rsidRPr="00182C1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LICZBY DODATNIE I UJEMNE - PRACA KLASOWA KL VI</w:t>
            </w:r>
            <w:r>
              <w:rPr>
                <w:rFonts w:ascii="Verdana" w:hAnsi="Verdana"/>
                <w:color w:val="000000"/>
                <w:sz w:val="13"/>
                <w:szCs w:val="13"/>
                <w:shd w:val="clear" w:color="auto" w:fill="FFFFFF"/>
              </w:rPr>
              <w:t xml:space="preserve">    </w:t>
            </w:r>
            <w:r w:rsidRPr="00C14876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Schemat</w:t>
            </w:r>
            <w:r>
              <w:rPr>
                <w:rFonts w:ascii="Verdana" w:hAnsi="Verdana"/>
                <w:color w:val="000000"/>
                <w:sz w:val="13"/>
                <w:szCs w:val="13"/>
              </w:rPr>
              <w:br/>
            </w:r>
            <w:r w:rsidRPr="002D40D6">
              <w:rPr>
                <w:rStyle w:val="Pogrubienie"/>
                <w:bdr w:val="none" w:sz="0" w:space="0" w:color="auto" w:frame="1"/>
                <w:shd w:val="clear" w:color="auto" w:fill="FFFFFF"/>
              </w:rPr>
              <w:t>Zadanie 1. (1pkt)</w:t>
            </w:r>
            <w:r w:rsidRPr="002D40D6">
              <w:rPr>
                <w:rStyle w:val="apple-converted-space"/>
                <w:shd w:val="clear" w:color="auto" w:fill="FFFFFF"/>
              </w:rPr>
              <w:t> </w:t>
            </w:r>
            <w:r w:rsidRPr="002D40D6">
              <w:rPr>
                <w:shd w:val="clear" w:color="auto" w:fill="FFFFFF"/>
              </w:rPr>
              <w:t xml:space="preserve">Która z tych liczb jest największa? </w:t>
            </w:r>
          </w:p>
          <w:p w:rsidR="00242CD7" w:rsidRPr="002D40D6" w:rsidRDefault="00242CD7" w:rsidP="00242CD7">
            <w:pPr>
              <w:rPr>
                <w:shd w:val="clear" w:color="auto" w:fill="FFFFFF"/>
              </w:rPr>
            </w:pPr>
            <w:r w:rsidRPr="002D40D6">
              <w:rPr>
                <w:shd w:val="clear" w:color="auto" w:fill="FFFFFF"/>
              </w:rPr>
              <w:t>( Poprawną odpowiedź zaznacz w kółko)</w:t>
            </w:r>
          </w:p>
          <w:p w:rsidR="00242CD7" w:rsidRPr="002D40D6" w:rsidRDefault="00242CD7" w:rsidP="00242CD7">
            <w:pPr>
              <w:rPr>
                <w:rFonts w:ascii="Verdana" w:hAnsi="Verdana"/>
                <w:shd w:val="clear" w:color="auto" w:fill="FFFFFF"/>
              </w:rPr>
            </w:pPr>
            <w:r w:rsidRPr="002D40D6">
              <w:rPr>
                <w:rFonts w:ascii="Verdana" w:hAnsi="Verdana"/>
                <w:shd w:val="clear" w:color="auto" w:fill="FFFFFF"/>
              </w:rPr>
              <w:t xml:space="preserve">a) -5      </w:t>
            </w:r>
            <w:r w:rsidRPr="00C14876">
              <w:rPr>
                <w:rFonts w:ascii="Verdana" w:hAnsi="Verdana"/>
                <w:b/>
                <w:u w:val="single"/>
                <w:shd w:val="clear" w:color="auto" w:fill="FFFFFF"/>
              </w:rPr>
              <w:t>b) -2</w:t>
            </w:r>
            <w:r w:rsidRPr="002D40D6">
              <w:rPr>
                <w:rFonts w:ascii="Verdana" w:hAnsi="Verdana"/>
                <w:shd w:val="clear" w:color="auto" w:fill="FFFFFF"/>
              </w:rPr>
              <w:t xml:space="preserve">   c) -7   d)   -12</w:t>
            </w:r>
          </w:p>
          <w:p w:rsidR="00242CD7" w:rsidRPr="002D40D6" w:rsidRDefault="00242CD7" w:rsidP="00242CD7">
            <w:pPr>
              <w:rPr>
                <w:rFonts w:ascii="Verdana" w:hAnsi="Verdana"/>
                <w:shd w:val="clear" w:color="auto" w:fill="FFFFFF"/>
              </w:rPr>
            </w:pPr>
          </w:p>
          <w:p w:rsidR="00242CD7" w:rsidRPr="002D40D6" w:rsidRDefault="00242CD7" w:rsidP="00242CD7">
            <w:r w:rsidRPr="002D40D6">
              <w:rPr>
                <w:rStyle w:val="Pogrubienie"/>
                <w:rFonts w:ascii="inherit" w:hAnsi="inherit"/>
                <w:bdr w:val="none" w:sz="0" w:space="0" w:color="auto" w:frame="1"/>
              </w:rPr>
              <w:t>Zadanie 2. (1pkt)</w:t>
            </w:r>
            <w:r w:rsidRPr="002D40D6">
              <w:rPr>
                <w:rStyle w:val="apple-converted-space"/>
                <w:rFonts w:ascii="Tahoma" w:hAnsi="Tahoma"/>
              </w:rPr>
              <w:t> </w:t>
            </w:r>
            <w:r w:rsidRPr="002D40D6">
              <w:t>Okres między pierwszymi igrzyskami starożytnymi (776r p.n.e.) oraz pierwszymi igrzyskami nowożytnymi (1896r n.e.) to:</w:t>
            </w:r>
          </w:p>
          <w:p w:rsidR="00242CD7" w:rsidRPr="002D40D6" w:rsidRDefault="00242CD7" w:rsidP="00242CD7">
            <w:pPr>
              <w:rPr>
                <w:rFonts w:ascii="Verdana" w:hAnsi="Verdana"/>
                <w:shd w:val="clear" w:color="auto" w:fill="FFFFFF"/>
              </w:rPr>
            </w:pPr>
            <w:r w:rsidRPr="002D40D6">
              <w:rPr>
                <w:rFonts w:ascii="Verdana" w:hAnsi="Verdana"/>
                <w:shd w:val="clear" w:color="auto" w:fill="FFFFFF"/>
              </w:rPr>
              <w:t xml:space="preserve">a)   1120 lat   b) 1220 lat     </w:t>
            </w:r>
            <w:r w:rsidRPr="00C14876">
              <w:rPr>
                <w:rFonts w:ascii="Verdana" w:hAnsi="Verdana"/>
                <w:b/>
                <w:u w:val="single"/>
                <w:shd w:val="clear" w:color="auto" w:fill="FFFFFF"/>
              </w:rPr>
              <w:t>c)  2672 lata</w:t>
            </w:r>
            <w:r w:rsidRPr="002D40D6">
              <w:rPr>
                <w:rFonts w:ascii="Verdana" w:hAnsi="Verdana"/>
                <w:shd w:val="clear" w:color="auto" w:fill="FFFFFF"/>
              </w:rPr>
              <w:t xml:space="preserve">    d)   2772</w:t>
            </w:r>
            <w:r>
              <w:rPr>
                <w:rFonts w:ascii="Verdana" w:hAnsi="Verdana"/>
                <w:shd w:val="clear" w:color="auto" w:fill="FFFFFF"/>
              </w:rPr>
              <w:t xml:space="preserve"> </w:t>
            </w:r>
            <w:r w:rsidRPr="002D40D6">
              <w:rPr>
                <w:rFonts w:ascii="Verdana" w:hAnsi="Verdana"/>
                <w:shd w:val="clear" w:color="auto" w:fill="FFFFFF"/>
              </w:rPr>
              <w:t xml:space="preserve">lata </w:t>
            </w:r>
          </w:p>
          <w:p w:rsidR="00242CD7" w:rsidRPr="002D40D6" w:rsidRDefault="00242CD7" w:rsidP="00242CD7">
            <w:pPr>
              <w:rPr>
                <w:shd w:val="clear" w:color="auto" w:fill="FFFFFF"/>
              </w:rPr>
            </w:pPr>
            <w:r w:rsidRPr="002D40D6">
              <w:rPr>
                <w:b/>
                <w:shd w:val="clear" w:color="auto" w:fill="FFFFFF"/>
              </w:rPr>
              <w:t>Zadanie 3.</w:t>
            </w:r>
            <w:r w:rsidRPr="002D40D6">
              <w:rPr>
                <w:shd w:val="clear" w:color="auto" w:fill="FFFFFF"/>
              </w:rPr>
              <w:t xml:space="preserve"> </w:t>
            </w:r>
            <w:r w:rsidRPr="002D40D6">
              <w:rPr>
                <w:b/>
                <w:shd w:val="clear" w:color="auto" w:fill="FFFFFF"/>
              </w:rPr>
              <w:t>( 2 pkt)</w:t>
            </w:r>
            <w:r w:rsidRPr="002D40D6">
              <w:rPr>
                <w:shd w:val="clear" w:color="auto" w:fill="FFFFFF"/>
              </w:rPr>
              <w:t>W nocy temperatura spadła do – 12</w:t>
            </w:r>
            <w:r w:rsidRPr="002D40D6">
              <w:rPr>
                <w:shd w:val="clear" w:color="auto" w:fill="FFFFFF"/>
                <w:vertAlign w:val="superscript"/>
              </w:rPr>
              <w:t>o</w:t>
            </w:r>
            <w:r w:rsidRPr="002D40D6">
              <w:rPr>
                <w:shd w:val="clear" w:color="auto" w:fill="FFFFFF"/>
              </w:rPr>
              <w:t>C, a następnego dnia wynosiła w południe 13</w:t>
            </w:r>
            <w:r w:rsidRPr="002D40D6">
              <w:rPr>
                <w:shd w:val="clear" w:color="auto" w:fill="FFFFFF"/>
                <w:vertAlign w:val="superscript"/>
              </w:rPr>
              <w:t>o</w:t>
            </w:r>
            <w:r w:rsidRPr="002D40D6">
              <w:rPr>
                <w:shd w:val="clear" w:color="auto" w:fill="FFFFFF"/>
              </w:rPr>
              <w:t>C. Oblicz różnicę temperatur między dniem, a nocą.</w:t>
            </w:r>
          </w:p>
          <w:p w:rsidR="00242CD7" w:rsidRDefault="00242CD7" w:rsidP="00242CD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13 – (-12) = 13 + 12 = 25   ( 1 pkt)</w:t>
            </w:r>
          </w:p>
          <w:p w:rsidR="00242CD7" w:rsidRPr="002D40D6" w:rsidRDefault="00242CD7" w:rsidP="00242CD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Odpowiedź: Różnica temperatur wynosi 25 stopni. ( 1pkt)</w:t>
            </w:r>
          </w:p>
          <w:p w:rsidR="00242CD7" w:rsidRPr="002D40D6" w:rsidRDefault="00242CD7" w:rsidP="00242CD7">
            <w:pPr>
              <w:rPr>
                <w:b/>
                <w:shd w:val="clear" w:color="auto" w:fill="FFFFFF"/>
              </w:rPr>
            </w:pPr>
            <w:r w:rsidRPr="002D40D6">
              <w:rPr>
                <w:b/>
                <w:shd w:val="clear" w:color="auto" w:fill="FFFFFF"/>
              </w:rPr>
              <w:t>Zadanie 4.( 4 pkt)  Do danej liczby dopisz:</w:t>
            </w:r>
          </w:p>
          <w:p w:rsidR="00242CD7" w:rsidRDefault="00242CD7" w:rsidP="00242CD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Liczby przeciwne, to takie, których suma wynosi zero.</w:t>
            </w:r>
          </w:p>
          <w:p w:rsidR="00242CD7" w:rsidRDefault="00242CD7" w:rsidP="00242CD7">
            <w:pPr>
              <w:rPr>
                <w:shd w:val="clear" w:color="auto" w:fill="FFFFFF"/>
              </w:rPr>
            </w:pPr>
            <w:r w:rsidRPr="002D40D6">
              <w:rPr>
                <w:shd w:val="clear" w:color="auto" w:fill="FFFFFF"/>
              </w:rPr>
              <w:t xml:space="preserve"> liczbę przeciwną     a)    5      </w:t>
            </w:r>
            <w:r w:rsidRPr="00C14876">
              <w:rPr>
                <w:b/>
                <w:u w:val="single"/>
                <w:shd w:val="clear" w:color="auto" w:fill="FFFFFF"/>
              </w:rPr>
              <w:t>-5</w:t>
            </w:r>
            <w:r w:rsidRPr="002D40D6">
              <w:rPr>
                <w:shd w:val="clear" w:color="auto" w:fill="FFFFFF"/>
              </w:rPr>
              <w:t xml:space="preserve">               b)  -2      </w:t>
            </w:r>
            <w:r w:rsidRPr="00C14876">
              <w:rPr>
                <w:shd w:val="clear" w:color="auto" w:fill="FFFFFF"/>
              </w:rPr>
              <w:t xml:space="preserve"> </w:t>
            </w:r>
            <w:r w:rsidRPr="00C14876">
              <w:rPr>
                <w:b/>
                <w:u w:val="single"/>
                <w:shd w:val="clear" w:color="auto" w:fill="FFFFFF"/>
              </w:rPr>
              <w:t>2</w:t>
            </w:r>
            <w:r w:rsidRPr="00C14876">
              <w:rPr>
                <w:b/>
                <w:shd w:val="clear" w:color="auto" w:fill="FFFFFF"/>
              </w:rPr>
              <w:t xml:space="preserve">               (2 pkt)</w:t>
            </w:r>
          </w:p>
          <w:p w:rsidR="00242CD7" w:rsidRDefault="00242CD7" w:rsidP="003B3308">
            <w:pPr>
              <w:spacing w:line="100" w:lineRule="atLeast"/>
            </w:pPr>
          </w:p>
          <w:p w:rsidR="00242CD7" w:rsidRPr="002D40D6" w:rsidRDefault="00242CD7" w:rsidP="00242CD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Liczby odwrotne, to takie, których iloczyn jest równy 1            </w:t>
            </w:r>
            <w:r w:rsidRPr="00C14876">
              <w:rPr>
                <w:b/>
                <w:shd w:val="clear" w:color="auto" w:fill="FFFFFF"/>
              </w:rPr>
              <w:t>(2pkt)</w:t>
            </w:r>
          </w:p>
          <w:p w:rsidR="00242CD7" w:rsidRDefault="00242CD7" w:rsidP="00242CD7">
            <w:pPr>
              <w:rPr>
                <w:shd w:val="clear" w:color="auto" w:fill="FFFFFF"/>
              </w:rPr>
            </w:pPr>
            <w:r w:rsidRPr="002D40D6">
              <w:rPr>
                <w:shd w:val="clear" w:color="auto" w:fill="FFFFFF"/>
              </w:rPr>
              <w:t xml:space="preserve">liczbę odwrotną        a)   </w:t>
            </w:r>
            <w:r w:rsidRPr="002D40D6">
              <w:rPr>
                <w:position w:val="-24"/>
                <w:shd w:val="clear" w:color="auto" w:fill="FFFFFF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567" type="#_x0000_t75" style="width:18.75pt;height:30.75pt" o:ole="">
                  <v:imagedata r:id="rId20" o:title=""/>
                </v:shape>
                <o:OLEObject Type="Embed" ProgID="Equation.3" ShapeID="_x0000_i2567" DrawAspect="Content" ObjectID="_1648398304" r:id="rId21"/>
              </w:object>
            </w:r>
            <w:r>
              <w:rPr>
                <w:shd w:val="clear" w:color="auto" w:fill="FFFFFF"/>
              </w:rPr>
              <w:t xml:space="preserve">= </w:t>
            </w:r>
            <w:r w:rsidRPr="00C14876">
              <w:rPr>
                <w:position w:val="-24"/>
                <w:shd w:val="clear" w:color="auto" w:fill="FFFFFF"/>
              </w:rPr>
              <w:object w:dxaOrig="240" w:dyaOrig="620">
                <v:shape id="_x0000_i2568" type="#_x0000_t75" style="width:12pt;height:30.75pt" o:ole="">
                  <v:imagedata r:id="rId22" o:title=""/>
                </v:shape>
                <o:OLEObject Type="Embed" ProgID="Equation.3" ShapeID="_x0000_i2568" DrawAspect="Content" ObjectID="_1648398305" r:id="rId23"/>
              </w:object>
            </w:r>
            <w:r>
              <w:rPr>
                <w:shd w:val="clear" w:color="auto" w:fill="FFFFFF"/>
              </w:rPr>
              <w:t xml:space="preserve">       </w:t>
            </w:r>
            <w:r w:rsidRPr="002D40D6">
              <w:rPr>
                <w:shd w:val="clear" w:color="auto" w:fill="FFFFFF"/>
              </w:rPr>
              <w:t xml:space="preserve">   </w:t>
            </w:r>
            <w:r w:rsidRPr="00C14876">
              <w:rPr>
                <w:position w:val="-24"/>
                <w:shd w:val="clear" w:color="auto" w:fill="FFFFFF"/>
              </w:rPr>
              <w:object w:dxaOrig="240" w:dyaOrig="620">
                <v:shape id="_x0000_i2569" type="#_x0000_t75" style="width:12pt;height:30.75pt" o:ole="">
                  <v:imagedata r:id="rId24" o:title=""/>
                </v:shape>
                <o:OLEObject Type="Embed" ProgID="Equation.3" ShapeID="_x0000_i2569" DrawAspect="Content" ObjectID="_1648398306" r:id="rId25"/>
              </w:object>
            </w:r>
            <w:r w:rsidRPr="002D40D6">
              <w:rPr>
                <w:shd w:val="clear" w:color="auto" w:fill="FFFFFF"/>
              </w:rPr>
              <w:t xml:space="preserve">      </w:t>
            </w:r>
          </w:p>
          <w:p w:rsidR="00242CD7" w:rsidRPr="002D40D6" w:rsidRDefault="00242CD7" w:rsidP="00242CD7">
            <w:pPr>
              <w:rPr>
                <w:shd w:val="clear" w:color="auto" w:fill="FFFFFF"/>
              </w:rPr>
            </w:pPr>
            <w:r w:rsidRPr="002D40D6">
              <w:rPr>
                <w:shd w:val="clear" w:color="auto" w:fill="FFFFFF"/>
              </w:rPr>
              <w:t xml:space="preserve">   b)  -6</w:t>
            </w:r>
            <w:r>
              <w:rPr>
                <w:shd w:val="clear" w:color="auto" w:fill="FFFFFF"/>
              </w:rPr>
              <w:t xml:space="preserve"> = </w:t>
            </w:r>
            <w:r w:rsidRPr="00C14876">
              <w:rPr>
                <w:position w:val="-24"/>
                <w:shd w:val="clear" w:color="auto" w:fill="FFFFFF"/>
              </w:rPr>
              <w:object w:dxaOrig="420" w:dyaOrig="620">
                <v:shape id="_x0000_i2570" type="#_x0000_t75" style="width:21pt;height:30.75pt" o:ole="">
                  <v:imagedata r:id="rId26" o:title=""/>
                </v:shape>
                <o:OLEObject Type="Embed" ProgID="Equation.3" ShapeID="_x0000_i2570" DrawAspect="Content" ObjectID="_1648398307" r:id="rId27"/>
              </w:object>
            </w:r>
            <w:r w:rsidRPr="002D40D6">
              <w:rPr>
                <w:shd w:val="clear" w:color="auto" w:fill="FFFFFF"/>
              </w:rPr>
              <w:t xml:space="preserve">        </w:t>
            </w:r>
            <w:r w:rsidRPr="00C14876">
              <w:rPr>
                <w:position w:val="-24"/>
                <w:shd w:val="clear" w:color="auto" w:fill="FFFFFF"/>
              </w:rPr>
              <w:object w:dxaOrig="420" w:dyaOrig="620">
                <v:shape id="_x0000_i2571" type="#_x0000_t75" style="width:21pt;height:30.75pt" o:ole="">
                  <v:imagedata r:id="rId28" o:title=""/>
                </v:shape>
                <o:OLEObject Type="Embed" ProgID="Equation.3" ShapeID="_x0000_i2571" DrawAspect="Content" ObjectID="_1648398308" r:id="rId29"/>
              </w:object>
            </w:r>
          </w:p>
          <w:p w:rsidR="00242CD7" w:rsidRPr="002D40D6" w:rsidRDefault="00242CD7" w:rsidP="00242CD7">
            <w:pPr>
              <w:rPr>
                <w:b/>
                <w:shd w:val="clear" w:color="auto" w:fill="FFFFFF"/>
              </w:rPr>
            </w:pPr>
            <w:r w:rsidRPr="002D40D6">
              <w:rPr>
                <w:b/>
                <w:shd w:val="clear" w:color="auto" w:fill="FFFFFF"/>
              </w:rPr>
              <w:t>Zadanie 5. ( 5pkt) Oblicz</w:t>
            </w:r>
          </w:p>
          <w:p w:rsidR="00242CD7" w:rsidRPr="002D40D6" w:rsidRDefault="00242CD7" w:rsidP="00242CD7">
            <w:pPr>
              <w:numPr>
                <w:ilvl w:val="0"/>
                <w:numId w:val="1"/>
              </w:numPr>
              <w:rPr>
                <w:shd w:val="clear" w:color="auto" w:fill="FFFFFF"/>
              </w:rPr>
            </w:pPr>
            <w:r w:rsidRPr="002D40D6">
              <w:rPr>
                <w:shd w:val="clear" w:color="auto" w:fill="FFFFFF"/>
              </w:rPr>
              <w:t>-12 – (- 24) =</w:t>
            </w:r>
            <w:r>
              <w:rPr>
                <w:shd w:val="clear" w:color="auto" w:fill="FFFFFF"/>
              </w:rPr>
              <w:t xml:space="preserve"> -12 + 24 = </w:t>
            </w:r>
            <w:r w:rsidRPr="00C14876">
              <w:rPr>
                <w:b/>
                <w:shd w:val="clear" w:color="auto" w:fill="FFFFFF"/>
              </w:rPr>
              <w:t>12</w:t>
            </w:r>
          </w:p>
          <w:p w:rsidR="00242CD7" w:rsidRPr="002D40D6" w:rsidRDefault="00242CD7" w:rsidP="00242CD7">
            <w:pPr>
              <w:rPr>
                <w:shd w:val="clear" w:color="auto" w:fill="FFFFFF"/>
              </w:rPr>
            </w:pPr>
          </w:p>
          <w:p w:rsidR="00242CD7" w:rsidRPr="002D40D6" w:rsidRDefault="00242CD7" w:rsidP="00242CD7">
            <w:pPr>
              <w:numPr>
                <w:ilvl w:val="0"/>
                <w:numId w:val="1"/>
              </w:numPr>
              <w:rPr>
                <w:shd w:val="clear" w:color="auto" w:fill="FFFFFF"/>
              </w:rPr>
            </w:pPr>
            <w:r w:rsidRPr="002D40D6">
              <w:rPr>
                <w:shd w:val="clear" w:color="auto" w:fill="FFFFFF"/>
              </w:rPr>
              <w:t>(-6) : (-3) =</w:t>
            </w:r>
            <w:r>
              <w:rPr>
                <w:shd w:val="clear" w:color="auto" w:fill="FFFFFF"/>
              </w:rPr>
              <w:t xml:space="preserve"> </w:t>
            </w:r>
            <w:r w:rsidRPr="00C14876">
              <w:rPr>
                <w:b/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 xml:space="preserve"> </w:t>
            </w:r>
          </w:p>
          <w:p w:rsidR="00242CD7" w:rsidRPr="002D40D6" w:rsidRDefault="00242CD7" w:rsidP="00242CD7">
            <w:pPr>
              <w:rPr>
                <w:shd w:val="clear" w:color="auto" w:fill="FFFFFF"/>
              </w:rPr>
            </w:pPr>
          </w:p>
          <w:p w:rsidR="00242CD7" w:rsidRPr="002D40D6" w:rsidRDefault="00242CD7" w:rsidP="00242CD7">
            <w:pPr>
              <w:numPr>
                <w:ilvl w:val="0"/>
                <w:numId w:val="1"/>
              </w:numPr>
              <w:rPr>
                <w:shd w:val="clear" w:color="auto" w:fill="FFFFFF"/>
              </w:rPr>
            </w:pPr>
            <w:r w:rsidRPr="002D40D6">
              <w:rPr>
                <w:shd w:val="clear" w:color="auto" w:fill="FFFFFF"/>
              </w:rPr>
              <w:t>( -8 – 1,5) · ( - 2 - 5) =</w:t>
            </w:r>
            <w:r>
              <w:rPr>
                <w:shd w:val="clear" w:color="auto" w:fill="FFFFFF"/>
              </w:rPr>
              <w:t xml:space="preserve"> -9,5</w:t>
            </w:r>
            <w:r w:rsidRPr="002D40D6">
              <w:rPr>
                <w:shd w:val="clear" w:color="auto" w:fill="FFFFFF"/>
              </w:rPr>
              <w:t>·</w:t>
            </w:r>
            <w:r>
              <w:rPr>
                <w:shd w:val="clear" w:color="auto" w:fill="FFFFFF"/>
              </w:rPr>
              <w:t xml:space="preserve"> (-7) = </w:t>
            </w:r>
            <w:r w:rsidRPr="00C14876">
              <w:rPr>
                <w:b/>
                <w:shd w:val="clear" w:color="auto" w:fill="FFFFFF"/>
              </w:rPr>
              <w:t>66,5</w:t>
            </w:r>
          </w:p>
          <w:p w:rsidR="00242CD7" w:rsidRPr="002D40D6" w:rsidRDefault="00242CD7" w:rsidP="00242CD7">
            <w:pPr>
              <w:ind w:left="360"/>
              <w:rPr>
                <w:shd w:val="clear" w:color="auto" w:fill="FFFFFF"/>
              </w:rPr>
            </w:pPr>
          </w:p>
          <w:p w:rsidR="00242CD7" w:rsidRPr="002D40D6" w:rsidRDefault="00242CD7" w:rsidP="00242CD7">
            <w:pPr>
              <w:numPr>
                <w:ilvl w:val="0"/>
                <w:numId w:val="1"/>
              </w:numPr>
              <w:rPr>
                <w:shd w:val="clear" w:color="auto" w:fill="FFFFFF"/>
              </w:rPr>
            </w:pPr>
            <w:r w:rsidRPr="002D40D6">
              <w:rPr>
                <w:position w:val="-10"/>
                <w:shd w:val="clear" w:color="auto" w:fill="FFFFFF"/>
              </w:rPr>
              <w:object w:dxaOrig="1740" w:dyaOrig="320">
                <v:shape id="_x0000_i2572" type="#_x0000_t75" style="width:87pt;height:15.75pt" o:ole="">
                  <v:imagedata r:id="rId30" o:title=""/>
                </v:shape>
                <o:OLEObject Type="Embed" ProgID="Equation.3" ShapeID="_x0000_i2572" DrawAspect="Content" ObjectID="_1648398309" r:id="rId31"/>
              </w:object>
            </w:r>
            <w:r>
              <w:rPr>
                <w:shd w:val="clear" w:color="auto" w:fill="FFFFFF"/>
              </w:rPr>
              <w:t xml:space="preserve"> 27,5: 22 = </w:t>
            </w:r>
            <w:r w:rsidRPr="00AE2B8A">
              <w:rPr>
                <w:b/>
                <w:shd w:val="clear" w:color="auto" w:fill="FFFFFF"/>
              </w:rPr>
              <w:t>1,25</w:t>
            </w:r>
          </w:p>
          <w:p w:rsidR="00242CD7" w:rsidRDefault="00242CD7" w:rsidP="00242CD7">
            <w:pPr>
              <w:rPr>
                <w:shd w:val="clear" w:color="auto" w:fill="FFFFFF"/>
              </w:rPr>
            </w:pPr>
          </w:p>
          <w:p w:rsidR="00242CD7" w:rsidRDefault="00242CD7" w:rsidP="00242CD7">
            <w:pPr>
              <w:spacing w:line="10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e</w:t>
            </w:r>
            <w:r w:rsidRPr="002D40D6">
              <w:rPr>
                <w:shd w:val="clear" w:color="auto" w:fill="FFFFFF"/>
              </w:rPr>
              <w:t xml:space="preserve">) </w:t>
            </w:r>
            <w:r w:rsidRPr="002D40D6">
              <w:rPr>
                <w:position w:val="-24"/>
                <w:shd w:val="clear" w:color="auto" w:fill="FFFFFF"/>
              </w:rPr>
              <w:object w:dxaOrig="2160" w:dyaOrig="620">
                <v:shape id="_x0000_i2573" type="#_x0000_t75" style="width:108pt;height:30.75pt" o:ole="">
                  <v:imagedata r:id="rId32" o:title=""/>
                </v:shape>
                <o:OLEObject Type="Embed" ProgID="Equation.3" ShapeID="_x0000_i2573" DrawAspect="Content" ObjectID="_1648398310" r:id="rId33"/>
              </w:object>
            </w:r>
            <w:r>
              <w:rPr>
                <w:shd w:val="clear" w:color="auto" w:fill="FFFFFF"/>
              </w:rPr>
              <w:t xml:space="preserve"> (</w:t>
            </w:r>
            <w:r w:rsidRPr="00C14876">
              <w:rPr>
                <w:position w:val="-24"/>
                <w:shd w:val="clear" w:color="auto" w:fill="FFFFFF"/>
              </w:rPr>
              <w:object w:dxaOrig="560" w:dyaOrig="620">
                <v:shape id="_x0000_i2574" type="#_x0000_t75" style="width:27.75pt;height:30.75pt" o:ole="">
                  <v:imagedata r:id="rId34" o:title=""/>
                </v:shape>
                <o:OLEObject Type="Embed" ProgID="Equation.3" ShapeID="_x0000_i2574" DrawAspect="Content" ObjectID="_1648398311" r:id="rId35"/>
              </w:object>
            </w:r>
            <w:r>
              <w:rPr>
                <w:shd w:val="clear" w:color="auto" w:fill="FFFFFF"/>
              </w:rPr>
              <w:t>):(-</w:t>
            </w:r>
            <w:r w:rsidRPr="00C14876">
              <w:rPr>
                <w:position w:val="-24"/>
                <w:shd w:val="clear" w:color="auto" w:fill="FFFFFF"/>
              </w:rPr>
              <w:object w:dxaOrig="320" w:dyaOrig="620">
                <v:shape id="_x0000_i2575" type="#_x0000_t75" style="width:15.75pt;height:30.75pt" o:ole="">
                  <v:imagedata r:id="rId36" o:title=""/>
                </v:shape>
                <o:OLEObject Type="Embed" ProgID="Equation.3" ShapeID="_x0000_i2575" DrawAspect="Content" ObjectID="_1648398312" r:id="rId37"/>
              </w:object>
            </w:r>
            <w:r>
              <w:rPr>
                <w:shd w:val="clear" w:color="auto" w:fill="FFFFFF"/>
              </w:rPr>
              <w:t>=</w:t>
            </w:r>
          </w:p>
          <w:p w:rsidR="00242CD7" w:rsidRDefault="00242CD7" w:rsidP="00242CD7">
            <w:pPr>
              <w:spacing w:line="100" w:lineRule="atLeast"/>
            </w:pPr>
            <w:r>
              <w:rPr>
                <w:shd w:val="clear" w:color="auto" w:fill="FFFFFF"/>
              </w:rPr>
              <w:t>=</w:t>
            </w:r>
            <w:r w:rsidRPr="00C14876">
              <w:rPr>
                <w:position w:val="-24"/>
                <w:shd w:val="clear" w:color="auto" w:fill="FFFFFF"/>
              </w:rPr>
              <w:object w:dxaOrig="2400" w:dyaOrig="620">
                <v:shape id="_x0000_i2576" type="#_x0000_t75" style="width:120pt;height:30.75pt" o:ole="">
                  <v:imagedata r:id="rId38" o:title=""/>
                </v:shape>
                <o:OLEObject Type="Embed" ProgID="Equation.3" ShapeID="_x0000_i2576" DrawAspect="Content" ObjectID="_1648398313" r:id="rId39"/>
              </w:object>
            </w:r>
          </w:p>
          <w:p w:rsidR="00242CD7" w:rsidRDefault="00242CD7" w:rsidP="003B3308">
            <w:pPr>
              <w:spacing w:line="100" w:lineRule="atLeast"/>
            </w:pPr>
          </w:p>
          <w:p w:rsidR="00F6613B" w:rsidRDefault="00F6613B" w:rsidP="00E77BB2"/>
        </w:tc>
        <w:tc>
          <w:tcPr>
            <w:tcW w:w="1616" w:type="dxa"/>
          </w:tcPr>
          <w:p w:rsidR="00A40BC7" w:rsidRDefault="00A40BC7" w:rsidP="00E77BB2"/>
        </w:tc>
        <w:tc>
          <w:tcPr>
            <w:tcW w:w="2665" w:type="dxa"/>
          </w:tcPr>
          <w:p w:rsidR="00A40BC7" w:rsidRDefault="00A40BC7" w:rsidP="00E77BB2"/>
        </w:tc>
      </w:tr>
      <w:tr w:rsidR="00422A07" w:rsidTr="00422A07">
        <w:tc>
          <w:tcPr>
            <w:tcW w:w="851" w:type="dxa"/>
          </w:tcPr>
          <w:p w:rsidR="00A40BC7" w:rsidRPr="009A3350" w:rsidRDefault="00637F83" w:rsidP="00E77BB2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lastRenderedPageBreak/>
              <w:t>17.04</w:t>
            </w:r>
            <w:r w:rsidRPr="009A3350">
              <w:rPr>
                <w:sz w:val="18"/>
                <w:szCs w:val="18"/>
              </w:rPr>
              <w:br/>
              <w:t>PT</w:t>
            </w:r>
          </w:p>
        </w:tc>
        <w:tc>
          <w:tcPr>
            <w:tcW w:w="729" w:type="dxa"/>
          </w:tcPr>
          <w:p w:rsidR="00A40BC7" w:rsidRPr="009A3350" w:rsidRDefault="003B3308" w:rsidP="00E77BB2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TECHNIKA</w:t>
            </w:r>
          </w:p>
        </w:tc>
        <w:tc>
          <w:tcPr>
            <w:tcW w:w="1354" w:type="dxa"/>
          </w:tcPr>
          <w:p w:rsidR="00A40BC7" w:rsidRPr="009A3350" w:rsidRDefault="006050FB" w:rsidP="00E77BB2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SYLWIA BUDZISZ</w:t>
            </w:r>
          </w:p>
        </w:tc>
        <w:tc>
          <w:tcPr>
            <w:tcW w:w="7491" w:type="dxa"/>
          </w:tcPr>
          <w:p w:rsidR="00897300" w:rsidRDefault="00897300" w:rsidP="00897300">
            <w:pPr>
              <w:pStyle w:val="Tekstpodstawowy"/>
              <w:spacing w:after="0" w:line="100" w:lineRule="atLeast"/>
            </w:pPr>
            <w:r>
              <w:rPr>
                <w:i/>
                <w:sz w:val="28"/>
              </w:rPr>
              <w:t>Temat: Rodzaje elementów elektronicznych.</w:t>
            </w:r>
          </w:p>
          <w:p w:rsidR="00897300" w:rsidRDefault="00897300" w:rsidP="00897300">
            <w:pPr>
              <w:pStyle w:val="Tekstpodstawowy"/>
              <w:spacing w:after="0"/>
            </w:pPr>
          </w:p>
          <w:p w:rsidR="00E559ED" w:rsidRDefault="00E559ED" w:rsidP="00897300">
            <w:pPr>
              <w:pStyle w:val="Tekstpodstawowy"/>
              <w:spacing w:after="0"/>
            </w:pPr>
          </w:p>
          <w:p w:rsidR="00897300" w:rsidRDefault="00897300" w:rsidP="00897300">
            <w:r>
              <w:rPr>
                <w:rFonts w:hAnsi="Symbol"/>
              </w:rPr>
              <w:lastRenderedPageBreak/>
              <w:t></w:t>
            </w:r>
            <w:r>
              <w:t xml:space="preserve">  </w:t>
            </w:r>
            <w:r>
              <w:rPr>
                <w:rStyle w:val="Pogrubienie"/>
              </w:rPr>
              <w:t>Rezystor i potencjometr</w:t>
            </w:r>
            <w:r>
              <w:t xml:space="preserve"> – stosuje się go do regulowania prądów i napięć w układzie. Potencjometr to też rezystor, tyle że o regulowanej wartości oporu. Służy np. do regulowania głośności w wzmacniaczach audio. </w:t>
            </w:r>
          </w:p>
          <w:p w:rsidR="00897300" w:rsidRDefault="00897300" w:rsidP="00897300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Pogrubienie"/>
              </w:rPr>
              <w:t>Kondensatory</w:t>
            </w:r>
            <w:r>
              <w:t xml:space="preserve"> to elementy służące do gromadzenia ładunku elektrycznego. Znajdują wiele zastosowań – stosowane są np. w zasilaczach do filtrowania napięć i w generatorach tworzących różne sygnały. </w:t>
            </w:r>
          </w:p>
          <w:p w:rsidR="00897300" w:rsidRDefault="00897300" w:rsidP="00897300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Pogrubienie"/>
              </w:rPr>
              <w:t>Diody</w:t>
            </w:r>
            <w:r>
              <w:t xml:space="preserve"> przewodzą prąd w jedna stronę, dlatego znajdują zastosowanie w prostownikach zamieniających prąd zmienny w stały. Specyficznym typem diody jest dioda LED służąca do wytwarzania światła. </w:t>
            </w:r>
          </w:p>
          <w:p w:rsidR="00897300" w:rsidRDefault="00897300" w:rsidP="00897300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Pogrubienie"/>
              </w:rPr>
              <w:t>Cewka</w:t>
            </w:r>
            <w:r>
              <w:t xml:space="preserve"> to element gromadzący energię w polu magnetycznym. Wraz z kondensatorem tworzy obwód rezonansowy, który znajduje zastosowanie w radiotechnice i filtrach. Cewki stosowane są też w przetwornicach (zasilaczach impulsowych). </w:t>
            </w:r>
          </w:p>
          <w:p w:rsidR="00897300" w:rsidRDefault="00897300" w:rsidP="00897300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Pogrubienie"/>
              </w:rPr>
              <w:t>Tranzystory</w:t>
            </w:r>
            <w:r>
              <w:t xml:space="preserve"> są elementami zdolnymi do wzmacniania sygnałów elektrycznych, dlatego znajdują zastosowanie w wzmacniaczach. Stosuje się je też jako klucze </w:t>
            </w:r>
            <w:proofErr w:type="spellStart"/>
            <w:r>
              <w:t>zał</w:t>
            </w:r>
            <w:proofErr w:type="spellEnd"/>
            <w:r>
              <w:t xml:space="preserve">/wył. Z ich pomocą budowane są pamięci, procesory i układy scalone, mogące zawierać miliony tych elementów. </w:t>
            </w:r>
          </w:p>
          <w:p w:rsidR="00897300" w:rsidRDefault="00897300" w:rsidP="00897300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Pogrubienie"/>
              </w:rPr>
              <w:t>Tyrystor</w:t>
            </w:r>
            <w:r>
              <w:t xml:space="preserve"> to element znajdujący zastosowanie w sterownikach i automatyce. Jego działanie jest podobne do diody – przewodzi prąd w jedną stronę, ale jego pracą można sterować. </w:t>
            </w:r>
          </w:p>
          <w:p w:rsidR="00897300" w:rsidRDefault="00897300" w:rsidP="00897300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Pogrubienie"/>
              </w:rPr>
              <w:t>Transformatory</w:t>
            </w:r>
            <w:r>
              <w:t xml:space="preserve"> stosowane są do zmieniania poziomu napięć prądu zmiennego (np. z napięcia sieci 230V na </w:t>
            </w:r>
            <w:r>
              <w:rPr>
                <w:lang/>
              </w:rPr>
              <w:t>napi</w:t>
            </w:r>
            <w:r>
              <w:rPr>
                <w:lang/>
              </w:rPr>
              <w:t>ę</w:t>
            </w:r>
            <w:r>
              <w:rPr>
                <w:lang/>
              </w:rPr>
              <w:t>cie</w:t>
            </w:r>
            <w:r>
              <w:t xml:space="preserve"> 12V) oraz separacji obwodów – prąd jest przenoszony w polu magnetycznym, bez połączenia elektrycznego. </w:t>
            </w:r>
          </w:p>
          <w:p w:rsidR="00897300" w:rsidRDefault="00897300" w:rsidP="00897300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Pogrubienie"/>
              </w:rPr>
              <w:t>Złącza</w:t>
            </w:r>
            <w:r>
              <w:t xml:space="preserve"> – najmniej elektroniczne elementy w tym zestawieniu. Służą głównie do doprowadzania zasilania i sygnałów do układu, oraz wyprowadzania ich z niego. </w:t>
            </w:r>
          </w:p>
          <w:p w:rsidR="00897300" w:rsidRDefault="00897300" w:rsidP="00897300">
            <w:pPr>
              <w:pStyle w:val="Tekstpodstawowy"/>
              <w:spacing w:after="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Pogrubienie"/>
              </w:rPr>
              <w:t>Układy scalone</w:t>
            </w:r>
            <w:r>
              <w:t xml:space="preserve"> to zminiaturyzowane układy elektroniczne zawierające w swoim wnętrzu od kilku do kilkuset milionów podstawowych elementów elektronicznych takich jak rezystory, kondensatory i tranzystory. Spełniają bardzo różne funkcje – działają jako bramki logiczne, tworzą systemy </w:t>
            </w:r>
            <w:r>
              <w:lastRenderedPageBreak/>
              <w:t>mikroprocesorowe, pamięci i układy przeznaczone do pracy z sygnałem analogowym</w:t>
            </w:r>
          </w:p>
          <w:p w:rsidR="00897300" w:rsidRDefault="00897300" w:rsidP="00897300">
            <w:pPr>
              <w:pStyle w:val="Tekstpodstawowy"/>
              <w:spacing w:after="0"/>
            </w:pPr>
          </w:p>
          <w:p w:rsidR="00897300" w:rsidRDefault="00897300" w:rsidP="00897300">
            <w:pPr>
              <w:pStyle w:val="Tekstpodstawowy"/>
              <w:spacing w:after="0"/>
            </w:pPr>
            <w:r>
              <w:t>Obejrzyj film</w:t>
            </w:r>
          </w:p>
          <w:p w:rsidR="00897300" w:rsidRDefault="00897300" w:rsidP="00897300">
            <w:pPr>
              <w:pStyle w:val="Tekstpodstawowy"/>
              <w:spacing w:after="0"/>
            </w:pPr>
            <w:r>
              <w:t>https://youtu.be/3l8a8BIx48U</w:t>
            </w:r>
          </w:p>
          <w:p w:rsidR="000F2693" w:rsidRDefault="000F2693" w:rsidP="00E77BB2"/>
        </w:tc>
        <w:tc>
          <w:tcPr>
            <w:tcW w:w="1616" w:type="dxa"/>
          </w:tcPr>
          <w:p w:rsidR="00897300" w:rsidRDefault="00897300" w:rsidP="00897300">
            <w:pPr>
              <w:spacing w:line="100" w:lineRule="atLeast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Uzupełniamy zaległości. </w:t>
            </w:r>
          </w:p>
          <w:p w:rsidR="00897300" w:rsidRDefault="00897300" w:rsidP="00897300">
            <w:pPr>
              <w:spacing w:line="100" w:lineRule="atLeast"/>
              <w:rPr>
                <w:szCs w:val="20"/>
              </w:rPr>
            </w:pPr>
            <w:r>
              <w:rPr>
                <w:szCs w:val="20"/>
              </w:rPr>
              <w:t>Ćw. 5/50</w:t>
            </w:r>
          </w:p>
          <w:p w:rsidR="00897300" w:rsidRDefault="00897300" w:rsidP="00897300">
            <w:pPr>
              <w:spacing w:line="100" w:lineRule="atLeast"/>
              <w:rPr>
                <w:szCs w:val="20"/>
              </w:rPr>
            </w:pPr>
            <w:r>
              <w:rPr>
                <w:szCs w:val="20"/>
              </w:rPr>
              <w:t>Ćw. 7/51</w:t>
            </w:r>
          </w:p>
          <w:p w:rsidR="00A40BC7" w:rsidRDefault="00897300" w:rsidP="00897300">
            <w:r>
              <w:rPr>
                <w:sz w:val="18"/>
                <w:szCs w:val="20"/>
              </w:rPr>
              <w:t>Sylwia.budzisz@op.pl</w:t>
            </w:r>
          </w:p>
        </w:tc>
        <w:tc>
          <w:tcPr>
            <w:tcW w:w="2665" w:type="dxa"/>
          </w:tcPr>
          <w:p w:rsidR="00A40BC7" w:rsidRDefault="00897300" w:rsidP="00E77BB2">
            <w:r>
              <w:t>https://youtu.be/3l8a8BIx48U</w:t>
            </w:r>
          </w:p>
        </w:tc>
      </w:tr>
      <w:tr w:rsidR="00422A07" w:rsidTr="00422A07">
        <w:tc>
          <w:tcPr>
            <w:tcW w:w="851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lastRenderedPageBreak/>
              <w:t>17.04</w:t>
            </w:r>
            <w:r w:rsidRPr="009A3350">
              <w:rPr>
                <w:sz w:val="18"/>
                <w:szCs w:val="18"/>
              </w:rPr>
              <w:br/>
              <w:t>PT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J. POLSKI</w:t>
            </w:r>
          </w:p>
        </w:tc>
        <w:tc>
          <w:tcPr>
            <w:tcW w:w="1354" w:type="dxa"/>
          </w:tcPr>
          <w:p w:rsidR="004822D0" w:rsidRPr="009A3350" w:rsidRDefault="006050FB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M. IZDEBSKA</w:t>
            </w:r>
          </w:p>
        </w:tc>
        <w:tc>
          <w:tcPr>
            <w:tcW w:w="7491" w:type="dxa"/>
          </w:tcPr>
          <w:p w:rsidR="004822D0" w:rsidRDefault="004822D0" w:rsidP="004822D0">
            <w:pPr>
              <w:jc w:val="center"/>
            </w:pPr>
            <w:r>
              <w:t>Lekcja</w:t>
            </w:r>
          </w:p>
          <w:p w:rsidR="004822D0" w:rsidRDefault="004822D0" w:rsidP="004822D0">
            <w:r>
              <w:t>Temat: Powtarzamy wiedzę o słownictwie</w:t>
            </w:r>
          </w:p>
          <w:p w:rsidR="004822D0" w:rsidRPr="00DC75E9" w:rsidRDefault="004822D0" w:rsidP="004822D0">
            <w:pPr>
              <w:rPr>
                <w:u w:val="single"/>
              </w:rPr>
            </w:pPr>
          </w:p>
          <w:p w:rsidR="004822D0" w:rsidRPr="00DC75E9" w:rsidRDefault="004822D0" w:rsidP="004822D0">
            <w:pPr>
              <w:rPr>
                <w:u w:val="single"/>
              </w:rPr>
            </w:pPr>
            <w:r>
              <w:rPr>
                <w:u w:val="single"/>
              </w:rPr>
              <w:t>c</w:t>
            </w:r>
            <w:r w:rsidRPr="00DC75E9">
              <w:rPr>
                <w:u w:val="single"/>
              </w:rPr>
              <w:t xml:space="preserve">el lekcji: </w:t>
            </w:r>
            <w:r>
              <w:rPr>
                <w:u w:val="single"/>
              </w:rPr>
              <w:t>rozumiemy dosłowne i przenośne znaczenie wyrazów w wypowiedzi, rozpoznajemy synonim, antonim, homonim, frazeologizm, wyraz nacechowany emocjonalnie, wyraz pokrewny i potrafimy je zastosować w swoich wypowiedziach</w:t>
            </w:r>
          </w:p>
          <w:p w:rsidR="004822D0" w:rsidRDefault="004822D0" w:rsidP="004822D0"/>
          <w:p w:rsidR="004822D0" w:rsidRDefault="004822D0" w:rsidP="004822D0">
            <w:r>
              <w:t>zakres materiału: zeszyt ćwiczeń s.92-94, instrukcje do lekcji</w:t>
            </w:r>
          </w:p>
          <w:p w:rsidR="004822D0" w:rsidRDefault="004822D0" w:rsidP="004822D0"/>
          <w:p w:rsidR="004822D0" w:rsidRDefault="004822D0" w:rsidP="004822D0"/>
          <w:p w:rsidR="004822D0" w:rsidRDefault="004822D0" w:rsidP="004822D0"/>
        </w:tc>
        <w:tc>
          <w:tcPr>
            <w:tcW w:w="1616" w:type="dxa"/>
          </w:tcPr>
          <w:p w:rsidR="004822D0" w:rsidRDefault="004822D0" w:rsidP="004822D0">
            <w:r>
              <w:t>magdalena.izdebska2@wp.pl</w:t>
            </w:r>
          </w:p>
        </w:tc>
        <w:tc>
          <w:tcPr>
            <w:tcW w:w="2665" w:type="dxa"/>
          </w:tcPr>
          <w:p w:rsidR="004822D0" w:rsidRDefault="004822D0" w:rsidP="004822D0">
            <w:r>
              <w:t>TU znajdziesz szczegóły lekcji</w:t>
            </w:r>
          </w:p>
          <w:p w:rsidR="004822D0" w:rsidRDefault="004822D0" w:rsidP="004822D0"/>
          <w:p w:rsidR="004822D0" w:rsidRDefault="004822D0" w:rsidP="004822D0">
            <w:pPr>
              <w:rPr>
                <w:color w:val="FF0000"/>
              </w:rPr>
            </w:pPr>
            <w:r w:rsidRPr="00DC75E9">
              <w:rPr>
                <w:color w:val="FF0000"/>
              </w:rPr>
              <w:t>OTWÓRZ (lub skopiuj) TEN  LINK:</w:t>
            </w:r>
          </w:p>
          <w:p w:rsidR="004822D0" w:rsidRDefault="000A1FA0" w:rsidP="004822D0">
            <w:hyperlink r:id="rId40" w:history="1">
              <w:r w:rsidR="004822D0">
                <w:rPr>
                  <w:rStyle w:val="Hipercze"/>
                </w:rPr>
                <w:t>https://padlet.com/flower1401/d83z1ptwzo9w</w:t>
              </w:r>
            </w:hyperlink>
          </w:p>
        </w:tc>
      </w:tr>
      <w:tr w:rsidR="00422A07" w:rsidTr="00422A07">
        <w:tc>
          <w:tcPr>
            <w:tcW w:w="851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17.04</w:t>
            </w:r>
            <w:r w:rsidRPr="009A3350">
              <w:rPr>
                <w:sz w:val="18"/>
                <w:szCs w:val="18"/>
              </w:rPr>
              <w:br/>
              <w:t>PT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WF</w:t>
            </w:r>
          </w:p>
        </w:tc>
        <w:tc>
          <w:tcPr>
            <w:tcW w:w="1354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FRANCISZEK SZYMCZYK</w:t>
            </w:r>
          </w:p>
        </w:tc>
        <w:tc>
          <w:tcPr>
            <w:tcW w:w="7491" w:type="dxa"/>
          </w:tcPr>
          <w:p w:rsidR="004822D0" w:rsidRDefault="004822D0" w:rsidP="004822D0">
            <w:r>
              <w:t>Temat: Wykonujemy marszobiegowy test Coopera.</w:t>
            </w:r>
          </w:p>
          <w:p w:rsidR="004822D0" w:rsidRDefault="004822D0" w:rsidP="004822D0"/>
          <w:p w:rsidR="004822D0" w:rsidRDefault="004822D0" w:rsidP="004822D0"/>
          <w:p w:rsidR="004822D0" w:rsidRDefault="004822D0" w:rsidP="004822D0"/>
          <w:p w:rsidR="004822D0" w:rsidRDefault="004822D0" w:rsidP="004822D0"/>
        </w:tc>
        <w:tc>
          <w:tcPr>
            <w:tcW w:w="1616" w:type="dxa"/>
          </w:tcPr>
          <w:p w:rsidR="004822D0" w:rsidRDefault="004822D0" w:rsidP="004822D0">
            <w:r>
              <w:t>magdalena.izdebska2@wp.pl</w:t>
            </w:r>
          </w:p>
        </w:tc>
        <w:tc>
          <w:tcPr>
            <w:tcW w:w="2665" w:type="dxa"/>
          </w:tcPr>
          <w:p w:rsidR="004822D0" w:rsidRDefault="004822D0" w:rsidP="004822D0">
            <w:r>
              <w:t>Zmierz tętno przed wysiłkiem i po wysiłku. Wykonaj rozgrzewkę. Wykonaj marszobieg w miejscu w tempie dla Ciebie odpowiednim przez 12 minut (min. 8 minut biegu).</w:t>
            </w:r>
          </w:p>
        </w:tc>
      </w:tr>
      <w:tr w:rsidR="00422A07" w:rsidTr="00422A07">
        <w:tc>
          <w:tcPr>
            <w:tcW w:w="851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17.04</w:t>
            </w:r>
            <w:r w:rsidRPr="009A3350">
              <w:rPr>
                <w:sz w:val="18"/>
                <w:szCs w:val="18"/>
              </w:rPr>
              <w:br/>
              <w:t>PT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WF</w:t>
            </w:r>
          </w:p>
        </w:tc>
        <w:tc>
          <w:tcPr>
            <w:tcW w:w="1354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PAWEŁ WĄCHAŁA</w:t>
            </w:r>
          </w:p>
        </w:tc>
        <w:tc>
          <w:tcPr>
            <w:tcW w:w="7491" w:type="dxa"/>
          </w:tcPr>
          <w:p w:rsidR="00113EC1" w:rsidRPr="00113EC1" w:rsidRDefault="00113EC1" w:rsidP="00113EC1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13EC1">
              <w:rPr>
                <w:rFonts w:eastAsia="Times New Roman" w:cs="Times New Roman"/>
                <w:color w:val="000000"/>
                <w:szCs w:val="24"/>
                <w:lang w:eastAsia="pl-PL"/>
              </w:rPr>
              <w:t>Temat: Test wiedzy olimpijskiej.</w:t>
            </w:r>
          </w:p>
          <w:p w:rsidR="00113EC1" w:rsidRPr="00113EC1" w:rsidRDefault="00113EC1" w:rsidP="00113EC1">
            <w:pPr>
              <w:rPr>
                <w:rFonts w:eastAsia="Times New Roman" w:cs="Times New Roman"/>
                <w:szCs w:val="24"/>
                <w:lang w:eastAsia="pl-PL"/>
              </w:rPr>
            </w:pPr>
          </w:p>
          <w:p w:rsidR="00113EC1" w:rsidRPr="00113EC1" w:rsidRDefault="00113EC1" w:rsidP="00113EC1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13EC1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1.Gdzie i kiedy odbyły się pierwsze </w:t>
            </w:r>
            <w:proofErr w:type="spellStart"/>
            <w:r w:rsidRPr="00113EC1">
              <w:rPr>
                <w:rFonts w:eastAsia="Times New Roman" w:cs="Times New Roman"/>
                <w:color w:val="000000"/>
                <w:szCs w:val="24"/>
                <w:lang w:eastAsia="pl-PL"/>
              </w:rPr>
              <w:t>nowoŜytne</w:t>
            </w:r>
            <w:proofErr w:type="spellEnd"/>
            <w:r w:rsidRPr="00113EC1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igrzyska olimpijskie? </w:t>
            </w:r>
          </w:p>
          <w:p w:rsidR="00113EC1" w:rsidRPr="00113EC1" w:rsidRDefault="00113EC1" w:rsidP="00113EC1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13EC1">
              <w:rPr>
                <w:rFonts w:eastAsia="Times New Roman" w:cs="Times New Roman"/>
                <w:color w:val="000000"/>
                <w:szCs w:val="24"/>
                <w:lang w:eastAsia="pl-PL"/>
              </w:rPr>
              <w:t>2. W którym roku powstał Polski Komitet Olimpijski?</w:t>
            </w:r>
          </w:p>
          <w:p w:rsidR="00113EC1" w:rsidRPr="00113EC1" w:rsidRDefault="00113EC1" w:rsidP="00113EC1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13EC1">
              <w:rPr>
                <w:rFonts w:eastAsia="Times New Roman" w:cs="Times New Roman"/>
                <w:color w:val="000000"/>
                <w:szCs w:val="24"/>
                <w:lang w:eastAsia="pl-PL"/>
              </w:rPr>
              <w:t>3. Które miasto uznawane jest za kolebkę starożytnych igrzysk olimpijskich? </w:t>
            </w:r>
          </w:p>
          <w:p w:rsidR="00113EC1" w:rsidRPr="00113EC1" w:rsidRDefault="00113EC1" w:rsidP="00113EC1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13EC1">
              <w:rPr>
                <w:rFonts w:eastAsia="Times New Roman" w:cs="Times New Roman"/>
                <w:color w:val="000000"/>
                <w:szCs w:val="24"/>
                <w:lang w:eastAsia="pl-PL"/>
              </w:rPr>
              <w:lastRenderedPageBreak/>
              <w:t>4.Na fladze olimpijskiej znajduje się pięć kolorowych kół. Wymień ich kolory i podaj co każdy kolor symbolizuje?</w:t>
            </w:r>
          </w:p>
          <w:p w:rsidR="00113EC1" w:rsidRPr="00113EC1" w:rsidRDefault="00113EC1" w:rsidP="00113EC1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13EC1">
              <w:rPr>
                <w:rFonts w:eastAsia="Times New Roman" w:cs="Times New Roman"/>
                <w:color w:val="000000"/>
                <w:szCs w:val="24"/>
                <w:lang w:eastAsia="pl-PL"/>
              </w:rPr>
              <w:t> 5. Wymień miasta, w których były dwa razy rozgrywane igrzyska olimpijskie. </w:t>
            </w:r>
          </w:p>
          <w:p w:rsidR="00113EC1" w:rsidRPr="00113EC1" w:rsidRDefault="00113EC1" w:rsidP="00113EC1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113EC1">
              <w:rPr>
                <w:rFonts w:eastAsia="Times New Roman" w:cs="Times New Roman"/>
                <w:color w:val="000000"/>
                <w:szCs w:val="24"/>
                <w:lang w:eastAsia="pl-PL"/>
              </w:rPr>
              <w:t>6. Gdzie i kiedy polska reprezentacja wystąpiła po raz pierwszy na igrzyskach olimpijskich ?</w:t>
            </w:r>
          </w:p>
          <w:p w:rsidR="004822D0" w:rsidRDefault="004822D0" w:rsidP="004822D0">
            <w:bookmarkStart w:id="0" w:name="_GoBack"/>
            <w:bookmarkEnd w:id="0"/>
          </w:p>
        </w:tc>
        <w:tc>
          <w:tcPr>
            <w:tcW w:w="1616" w:type="dxa"/>
          </w:tcPr>
          <w:p w:rsidR="004822D0" w:rsidRDefault="004822D0" w:rsidP="004822D0"/>
        </w:tc>
        <w:tc>
          <w:tcPr>
            <w:tcW w:w="2665" w:type="dxa"/>
          </w:tcPr>
          <w:p w:rsidR="00113EC1" w:rsidRDefault="00113EC1" w:rsidP="00113EC1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 rozwiązujemy i odpowiedzi zostaną dla Was.</w:t>
            </w:r>
          </w:p>
          <w:p w:rsidR="00113EC1" w:rsidRDefault="00113EC1" w:rsidP="00113EC1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Życzę miłej zabawy</w:t>
            </w:r>
          </w:p>
          <w:p w:rsidR="004822D0" w:rsidRDefault="004822D0" w:rsidP="004822D0"/>
        </w:tc>
      </w:tr>
      <w:tr w:rsidR="004822D0" w:rsidTr="00422A07">
        <w:tc>
          <w:tcPr>
            <w:tcW w:w="14706" w:type="dxa"/>
            <w:gridSpan w:val="6"/>
          </w:tcPr>
          <w:p w:rsidR="004822D0" w:rsidRDefault="004822D0" w:rsidP="004822D0"/>
        </w:tc>
      </w:tr>
      <w:tr w:rsidR="00422A07" w:rsidTr="00422A07">
        <w:tc>
          <w:tcPr>
            <w:tcW w:w="851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20.04</w:t>
            </w:r>
            <w:r w:rsidRPr="009A3350">
              <w:rPr>
                <w:sz w:val="18"/>
                <w:szCs w:val="18"/>
              </w:rPr>
              <w:br/>
              <w:t>PN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MATEMATYKA</w:t>
            </w:r>
          </w:p>
        </w:tc>
        <w:tc>
          <w:tcPr>
            <w:tcW w:w="1354" w:type="dxa"/>
          </w:tcPr>
          <w:p w:rsidR="004822D0" w:rsidRPr="009A3350" w:rsidRDefault="006050FB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B.PĘCINA</w:t>
            </w:r>
          </w:p>
        </w:tc>
        <w:tc>
          <w:tcPr>
            <w:tcW w:w="7491" w:type="dxa"/>
          </w:tcPr>
          <w:p w:rsidR="004822D0" w:rsidRDefault="004822D0" w:rsidP="004822D0"/>
          <w:p w:rsidR="004822D0" w:rsidRDefault="004822D0" w:rsidP="004822D0">
            <w:pPr>
              <w:spacing w:line="100" w:lineRule="atLeast"/>
            </w:pPr>
            <w:r>
              <w:t>Temat: Upraszczanie wyrażeń algebraicznych</w:t>
            </w:r>
          </w:p>
          <w:p w:rsidR="004822D0" w:rsidRDefault="004822D0" w:rsidP="004822D0">
            <w:pPr>
              <w:spacing w:line="100" w:lineRule="atLeast"/>
            </w:pPr>
          </w:p>
          <w:p w:rsidR="004822D0" w:rsidRDefault="004822D0" w:rsidP="004822D0">
            <w:pPr>
              <w:spacing w:line="100" w:lineRule="atLeast"/>
            </w:pPr>
            <w:r>
              <w:t>Forma pracy : praca z podręcznikiem, zeszytem ćwiczeń, multimedia</w:t>
            </w:r>
          </w:p>
          <w:p w:rsidR="004822D0" w:rsidRDefault="004822D0" w:rsidP="004822D0">
            <w:pPr>
              <w:spacing w:line="100" w:lineRule="atLeast"/>
            </w:pPr>
          </w:p>
          <w:p w:rsidR="004822D0" w:rsidRDefault="004822D0" w:rsidP="004822D0">
            <w:pPr>
              <w:spacing w:line="100" w:lineRule="atLeast"/>
            </w:pPr>
            <w:r>
              <w:t>Można przypomnieć sobie oglądany wcześniej filmik</w:t>
            </w:r>
          </w:p>
          <w:p w:rsidR="004822D0" w:rsidRDefault="000A1FA0" w:rsidP="004822D0">
            <w:pPr>
              <w:spacing w:line="100" w:lineRule="atLeast"/>
            </w:pPr>
            <w:hyperlink r:id="rId41" w:history="1">
              <w:r w:rsidR="004822D0" w:rsidRPr="006D009B">
                <w:rPr>
                  <w:rStyle w:val="Hipercze"/>
                  <w:lang w:eastAsia="ar-SA"/>
                </w:rPr>
                <w:t>https://www.youtube.com/watch?v=_uKwvduu2e8</w:t>
              </w:r>
            </w:hyperlink>
          </w:p>
          <w:p w:rsidR="004822D0" w:rsidRDefault="004822D0" w:rsidP="004822D0">
            <w:pPr>
              <w:spacing w:line="100" w:lineRule="atLeast"/>
            </w:pPr>
          </w:p>
          <w:p w:rsidR="004822D0" w:rsidRDefault="004822D0" w:rsidP="004822D0">
            <w:pPr>
              <w:spacing w:line="100" w:lineRule="atLeast"/>
            </w:pPr>
            <w:r>
              <w:t>Zadania do samodzielnego rozwiązania w zeszycie:</w:t>
            </w:r>
          </w:p>
          <w:p w:rsidR="004822D0" w:rsidRDefault="004822D0" w:rsidP="004822D0">
            <w:pPr>
              <w:spacing w:line="100" w:lineRule="atLeast"/>
            </w:pPr>
            <w:r>
              <w:t>9,10/191,    12/192 podręcznik</w:t>
            </w:r>
          </w:p>
          <w:p w:rsidR="004822D0" w:rsidRDefault="004822D0" w:rsidP="004822D0">
            <w:pPr>
              <w:spacing w:line="100" w:lineRule="atLeast"/>
            </w:pPr>
            <w:proofErr w:type="spellStart"/>
            <w:r>
              <w:t>ćw</w:t>
            </w:r>
            <w:proofErr w:type="spellEnd"/>
            <w:r>
              <w:t xml:space="preserve"> 6,7,8/94  Zeszyt ćwiczeń</w:t>
            </w:r>
          </w:p>
          <w:p w:rsidR="004822D0" w:rsidRDefault="004822D0" w:rsidP="004822D0">
            <w:pPr>
              <w:spacing w:line="100" w:lineRule="atLeast"/>
            </w:pPr>
          </w:p>
          <w:p w:rsidR="004822D0" w:rsidRPr="003F5F46" w:rsidRDefault="004822D0" w:rsidP="004822D0">
            <w:pPr>
              <w:spacing w:line="100" w:lineRule="atLeast"/>
              <w:rPr>
                <w:b/>
              </w:rPr>
            </w:pPr>
            <w:r w:rsidRPr="003F5F46">
              <w:rPr>
                <w:b/>
              </w:rPr>
              <w:t>Praca domowa do wysłania nauczycielowi</w:t>
            </w:r>
          </w:p>
          <w:p w:rsidR="004822D0" w:rsidRDefault="004822D0" w:rsidP="004822D0">
            <w:pPr>
              <w:spacing w:line="100" w:lineRule="atLeast"/>
            </w:pPr>
            <w:r>
              <w:t>Zeszyt ćwiczeń : Zdjęcie rozwiązanego ćwiczenia 9/94</w:t>
            </w:r>
          </w:p>
          <w:p w:rsidR="004822D0" w:rsidRDefault="004822D0" w:rsidP="004822D0"/>
          <w:p w:rsidR="004822D0" w:rsidRDefault="004822D0" w:rsidP="004822D0"/>
        </w:tc>
        <w:tc>
          <w:tcPr>
            <w:tcW w:w="1616" w:type="dxa"/>
          </w:tcPr>
          <w:p w:rsidR="004822D0" w:rsidRDefault="004822D0" w:rsidP="004822D0">
            <w:pPr>
              <w:spacing w:line="100" w:lineRule="atLeast"/>
            </w:pPr>
            <w:r>
              <w:t xml:space="preserve">Do godziny 20  </w:t>
            </w:r>
          </w:p>
          <w:p w:rsidR="004822D0" w:rsidRDefault="004822D0" w:rsidP="004822D0">
            <w:pPr>
              <w:spacing w:line="100" w:lineRule="atLeast"/>
            </w:pPr>
            <w:r>
              <w:t xml:space="preserve">20 kwietnia 2020 r odsyłamy na adres </w:t>
            </w:r>
            <w:hyperlink r:id="rId42" w:history="1">
              <w:r>
                <w:rPr>
                  <w:rStyle w:val="Hipercze"/>
                </w:rPr>
                <w:t>bogumilpecina@wp.pl</w:t>
              </w:r>
            </w:hyperlink>
          </w:p>
          <w:p w:rsidR="004822D0" w:rsidRDefault="004822D0" w:rsidP="004822D0">
            <w:proofErr w:type="spellStart"/>
            <w:r>
              <w:rPr>
                <w:b/>
              </w:rPr>
              <w:t>w</w:t>
            </w:r>
            <w:r w:rsidRPr="005B1949">
              <w:rPr>
                <w:b/>
              </w:rPr>
              <w:t>ypionowane</w:t>
            </w:r>
            <w:proofErr w:type="spellEnd"/>
            <w:r w:rsidRPr="005B1949">
              <w:rPr>
                <w:b/>
              </w:rPr>
              <w:t xml:space="preserve"> zdjęcie rozwiązania </w:t>
            </w:r>
            <w:r>
              <w:rPr>
                <w:b/>
              </w:rPr>
              <w:t>tylko ćwiczenia 9 ze str. 94</w:t>
            </w:r>
          </w:p>
        </w:tc>
        <w:tc>
          <w:tcPr>
            <w:tcW w:w="2665" w:type="dxa"/>
          </w:tcPr>
          <w:p w:rsidR="004822D0" w:rsidRDefault="004822D0" w:rsidP="004822D0">
            <w:pPr>
              <w:spacing w:line="100" w:lineRule="atLeast"/>
            </w:pPr>
            <w:r>
              <w:t xml:space="preserve">Zadania dla chętnych: </w:t>
            </w:r>
          </w:p>
          <w:p w:rsidR="004822D0" w:rsidRDefault="004822D0" w:rsidP="004822D0">
            <w:pPr>
              <w:spacing w:line="100" w:lineRule="atLeast"/>
            </w:pPr>
            <w:r>
              <w:t>Zad 15/192</w:t>
            </w:r>
          </w:p>
          <w:p w:rsidR="004822D0" w:rsidRDefault="004822D0" w:rsidP="004822D0">
            <w:r>
              <w:t>podręcznik</w:t>
            </w:r>
          </w:p>
        </w:tc>
      </w:tr>
      <w:tr w:rsidR="00422A07" w:rsidTr="00422A07">
        <w:tc>
          <w:tcPr>
            <w:tcW w:w="851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20.04</w:t>
            </w:r>
          </w:p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PN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J.POLSKI</w:t>
            </w:r>
          </w:p>
        </w:tc>
        <w:tc>
          <w:tcPr>
            <w:tcW w:w="1354" w:type="dxa"/>
          </w:tcPr>
          <w:p w:rsidR="004822D0" w:rsidRPr="009A3350" w:rsidRDefault="006050FB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M. IZDEBSKA</w:t>
            </w:r>
          </w:p>
        </w:tc>
        <w:tc>
          <w:tcPr>
            <w:tcW w:w="7491" w:type="dxa"/>
          </w:tcPr>
          <w:p w:rsidR="00AF7205" w:rsidRDefault="00AF7205" w:rsidP="00AF7205">
            <w:pPr>
              <w:jc w:val="center"/>
            </w:pPr>
            <w:r>
              <w:t>Lekcja</w:t>
            </w:r>
          </w:p>
          <w:p w:rsidR="00AF7205" w:rsidRDefault="00AF7205" w:rsidP="00AF7205">
            <w:r>
              <w:t>Temat: Piszemy dedykacje i podziękowania</w:t>
            </w:r>
          </w:p>
          <w:p w:rsidR="00AF7205" w:rsidRPr="00DC75E9" w:rsidRDefault="00AF7205" w:rsidP="00AF7205">
            <w:pPr>
              <w:rPr>
                <w:u w:val="single"/>
              </w:rPr>
            </w:pPr>
          </w:p>
          <w:p w:rsidR="00AF7205" w:rsidRPr="00DC75E9" w:rsidRDefault="00AF7205" w:rsidP="00AF7205">
            <w:pPr>
              <w:rPr>
                <w:u w:val="single"/>
              </w:rPr>
            </w:pPr>
            <w:r>
              <w:rPr>
                <w:u w:val="single"/>
              </w:rPr>
              <w:t>c</w:t>
            </w:r>
            <w:r w:rsidRPr="00DC75E9">
              <w:rPr>
                <w:u w:val="single"/>
              </w:rPr>
              <w:t xml:space="preserve">el lekcji: </w:t>
            </w:r>
            <w:r>
              <w:rPr>
                <w:u w:val="single"/>
              </w:rPr>
              <w:t xml:space="preserve">potrafimy posługiwać się stylem stosownym do sytuacji komunikacyjnej i zredagować dedykację i podziękowanie </w:t>
            </w:r>
          </w:p>
          <w:p w:rsidR="00AF7205" w:rsidRDefault="00AF7205" w:rsidP="00AF7205"/>
          <w:p w:rsidR="004822D0" w:rsidRDefault="00AF7205" w:rsidP="00AF7205">
            <w:r>
              <w:t>zakres materiału: podręcznik s. 322-323, zeszyt ćwiczeń s, 103-104</w:t>
            </w:r>
          </w:p>
          <w:p w:rsidR="004822D0" w:rsidRDefault="004822D0" w:rsidP="004822D0"/>
          <w:p w:rsidR="004822D0" w:rsidRDefault="004822D0" w:rsidP="004822D0"/>
        </w:tc>
        <w:tc>
          <w:tcPr>
            <w:tcW w:w="1616" w:type="dxa"/>
          </w:tcPr>
          <w:p w:rsidR="004822D0" w:rsidRDefault="00AF7205" w:rsidP="004822D0">
            <w:r>
              <w:lastRenderedPageBreak/>
              <w:t>magdalena.izdebska2@wp.pl</w:t>
            </w:r>
          </w:p>
        </w:tc>
        <w:tc>
          <w:tcPr>
            <w:tcW w:w="2665" w:type="dxa"/>
          </w:tcPr>
          <w:p w:rsidR="00AF7205" w:rsidRDefault="00AF7205" w:rsidP="00AF7205">
            <w:r>
              <w:t>TU znajdziesz szczegóły lekcji</w:t>
            </w:r>
          </w:p>
          <w:p w:rsidR="00AF7205" w:rsidRDefault="00AF7205" w:rsidP="00AF7205"/>
          <w:p w:rsidR="00AF7205" w:rsidRDefault="00AF7205" w:rsidP="00AF7205">
            <w:pPr>
              <w:rPr>
                <w:color w:val="FF0000"/>
              </w:rPr>
            </w:pPr>
            <w:r w:rsidRPr="00DC75E9">
              <w:rPr>
                <w:color w:val="FF0000"/>
              </w:rPr>
              <w:t>OTWÓRZ (lub skopiuj) TEN  LINK:</w:t>
            </w:r>
          </w:p>
          <w:p w:rsidR="00AF7205" w:rsidRDefault="00AF7205" w:rsidP="00AF7205">
            <w:pPr>
              <w:rPr>
                <w:color w:val="FF0000"/>
              </w:rPr>
            </w:pPr>
          </w:p>
          <w:p w:rsidR="004822D0" w:rsidRDefault="000A1FA0" w:rsidP="00AF7205">
            <w:hyperlink r:id="rId43" w:history="1">
              <w:r w:rsidR="00AF7205">
                <w:rPr>
                  <w:rStyle w:val="Hipercze"/>
                </w:rPr>
                <w:t>https://padlet.com/flower1401/d83z1ptwzo9w</w:t>
              </w:r>
            </w:hyperlink>
          </w:p>
        </w:tc>
      </w:tr>
      <w:tr w:rsidR="00422A07" w:rsidTr="00422A07">
        <w:tc>
          <w:tcPr>
            <w:tcW w:w="851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lastRenderedPageBreak/>
              <w:t>20.04</w:t>
            </w:r>
            <w:r w:rsidRPr="009A3350">
              <w:rPr>
                <w:sz w:val="18"/>
                <w:szCs w:val="18"/>
              </w:rPr>
              <w:br/>
              <w:t>PN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INFORMATYKA</w:t>
            </w:r>
          </w:p>
        </w:tc>
        <w:tc>
          <w:tcPr>
            <w:tcW w:w="1354" w:type="dxa"/>
          </w:tcPr>
          <w:p w:rsidR="004822D0" w:rsidRPr="009A3350" w:rsidRDefault="006050FB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HENRYK PIREK</w:t>
            </w:r>
          </w:p>
        </w:tc>
        <w:tc>
          <w:tcPr>
            <w:tcW w:w="7491" w:type="dxa"/>
          </w:tcPr>
          <w:p w:rsidR="004822D0" w:rsidRDefault="004822D0" w:rsidP="004822D0">
            <w:r w:rsidRPr="00813C6E">
              <w:t xml:space="preserve">Temat: </w:t>
            </w:r>
            <w:r>
              <w:t>Orzeł, czy reszka. Funkcja LOS.ZAKR i LICZ.JEŻELI.</w:t>
            </w:r>
          </w:p>
          <w:p w:rsidR="004822D0" w:rsidRPr="00813C6E" w:rsidRDefault="004822D0" w:rsidP="004822D0"/>
          <w:p w:rsidR="004822D0" w:rsidRDefault="004822D0" w:rsidP="004822D0">
            <w:r>
              <w:t>Z</w:t>
            </w:r>
            <w:r w:rsidRPr="00813C6E">
              <w:t>akres materiału: Praca z Excelem</w:t>
            </w:r>
          </w:p>
          <w:p w:rsidR="004822D0" w:rsidRPr="00813C6E" w:rsidRDefault="004822D0" w:rsidP="004822D0">
            <w:r>
              <w:t xml:space="preserve"> </w:t>
            </w:r>
          </w:p>
          <w:p w:rsidR="004822D0" w:rsidRDefault="004822D0" w:rsidP="004822D0">
            <w:r>
              <w:t>Zapoznaj się z materiałem z podręcznika: Orzeł, czy reszka (str. 89, 90, 91). Po zapoznaniu się z tekstem wykonaj zadanie 1 i 2. Wykonane zadanie zapisz na swoim komputerze pod nazwą</w:t>
            </w:r>
            <w:r w:rsidRPr="00934606">
              <w:rPr>
                <w:color w:val="FF0000"/>
              </w:rPr>
              <w:t xml:space="preserve">: </w:t>
            </w:r>
            <w:r>
              <w:rPr>
                <w:color w:val="FF0000"/>
              </w:rPr>
              <w:t>(</w:t>
            </w:r>
            <w:r w:rsidRPr="00934606">
              <w:rPr>
                <w:color w:val="FF0000"/>
              </w:rPr>
              <w:t>imię, nazwisko, klasa</w:t>
            </w:r>
            <w:r>
              <w:rPr>
                <w:color w:val="FF0000"/>
              </w:rPr>
              <w:t>)</w:t>
            </w:r>
            <w:r>
              <w:t>. Pracę wykonaj w jednym arkuszu kalkulacyjnym.</w:t>
            </w:r>
          </w:p>
          <w:p w:rsidR="004822D0" w:rsidRDefault="004822D0" w:rsidP="004822D0">
            <w:r w:rsidRPr="00F134E6">
              <w:rPr>
                <w:b/>
                <w:color w:val="FF0000"/>
              </w:rPr>
              <w:t xml:space="preserve">Dla osób, które nie mają podręcznika, przesyłam </w:t>
            </w:r>
            <w:proofErr w:type="spellStart"/>
            <w:r w:rsidRPr="00F134E6">
              <w:rPr>
                <w:b/>
                <w:color w:val="FF0000"/>
              </w:rPr>
              <w:t>scany</w:t>
            </w:r>
            <w:proofErr w:type="spellEnd"/>
            <w:r w:rsidRPr="00F134E6">
              <w:rPr>
                <w:b/>
                <w:color w:val="FF0000"/>
              </w:rPr>
              <w:t xml:space="preserve"> stron (w załączniku).</w:t>
            </w:r>
          </w:p>
          <w:p w:rsidR="004822D0" w:rsidRDefault="004822D0" w:rsidP="004822D0"/>
          <w:p w:rsidR="004822D0" w:rsidRDefault="004822D0" w:rsidP="004822D0"/>
        </w:tc>
        <w:tc>
          <w:tcPr>
            <w:tcW w:w="1616" w:type="dxa"/>
          </w:tcPr>
          <w:p w:rsidR="004822D0" w:rsidRDefault="000A1FA0" w:rsidP="004822D0">
            <w:hyperlink r:id="rId44" w:history="1">
              <w:r w:rsidR="004822D0" w:rsidRPr="00813C6E">
                <w:rPr>
                  <w:rStyle w:val="Hipercze"/>
                </w:rPr>
                <w:t>informatyka.henpir@wp.pl</w:t>
              </w:r>
            </w:hyperlink>
          </w:p>
          <w:p w:rsidR="004822D0" w:rsidRPr="00813C6E" w:rsidRDefault="004822D0" w:rsidP="004822D0">
            <w:r w:rsidRPr="00813C6E">
              <w:t xml:space="preserve"> </w:t>
            </w:r>
          </w:p>
          <w:p w:rsidR="004822D0" w:rsidRDefault="004822D0" w:rsidP="004822D0">
            <w:r w:rsidRPr="00813C6E">
              <w:t>termin realizacji</w:t>
            </w:r>
            <w:r>
              <w:t xml:space="preserve"> do 21.04</w:t>
            </w:r>
          </w:p>
        </w:tc>
        <w:tc>
          <w:tcPr>
            <w:tcW w:w="2665" w:type="dxa"/>
          </w:tcPr>
          <w:p w:rsidR="004822D0" w:rsidRDefault="000A1FA0" w:rsidP="004822D0">
            <w:hyperlink r:id="rId45" w:history="1">
              <w:r w:rsidR="004822D0">
                <w:rPr>
                  <w:rStyle w:val="Hipercze"/>
                </w:rPr>
                <w:t>https://www.youtube.com/watch?v=RNeIZeugYIU</w:t>
              </w:r>
            </w:hyperlink>
          </w:p>
          <w:p w:rsidR="004822D0" w:rsidRDefault="004822D0" w:rsidP="004822D0"/>
        </w:tc>
      </w:tr>
      <w:tr w:rsidR="00422A07" w:rsidTr="00422A07">
        <w:tc>
          <w:tcPr>
            <w:tcW w:w="851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20.04</w:t>
            </w:r>
            <w:r w:rsidRPr="009A3350">
              <w:rPr>
                <w:sz w:val="18"/>
                <w:szCs w:val="18"/>
              </w:rPr>
              <w:br/>
              <w:t>PN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WF</w:t>
            </w:r>
          </w:p>
        </w:tc>
        <w:tc>
          <w:tcPr>
            <w:tcW w:w="1354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F. SZYMCZYK</w:t>
            </w:r>
          </w:p>
        </w:tc>
        <w:tc>
          <w:tcPr>
            <w:tcW w:w="7491" w:type="dxa"/>
          </w:tcPr>
          <w:p w:rsidR="004822D0" w:rsidRDefault="004822D0" w:rsidP="004822D0">
            <w:r>
              <w:t>Temat: Sprawdzamy siłę mięśni brzucha.</w:t>
            </w:r>
          </w:p>
          <w:p w:rsidR="004822D0" w:rsidRDefault="004822D0" w:rsidP="004822D0"/>
          <w:p w:rsidR="004822D0" w:rsidRDefault="004822D0" w:rsidP="004822D0"/>
        </w:tc>
        <w:tc>
          <w:tcPr>
            <w:tcW w:w="1616" w:type="dxa"/>
          </w:tcPr>
          <w:p w:rsidR="004822D0" w:rsidRDefault="004822D0" w:rsidP="004822D0">
            <w:pPr>
              <w:spacing w:line="100" w:lineRule="atLeast"/>
            </w:pPr>
            <w:r>
              <w:t>Wynik próby prześlij do oceny do dnia 27.04.2020r</w:t>
            </w:r>
          </w:p>
        </w:tc>
        <w:tc>
          <w:tcPr>
            <w:tcW w:w="2665" w:type="dxa"/>
          </w:tcPr>
          <w:p w:rsidR="004822D0" w:rsidRDefault="004822D0" w:rsidP="004822D0">
            <w:r>
              <w:t>Po rozgrzewce wykonaj próbę wysiłkową. W leżeniu tyłem przez 30 s wykonaj skłony dotykając łokciami kolan. W czasie skłonów pamiętaj o oddychaniu.</w:t>
            </w:r>
          </w:p>
        </w:tc>
      </w:tr>
      <w:tr w:rsidR="00422A07" w:rsidTr="00422A07">
        <w:tc>
          <w:tcPr>
            <w:tcW w:w="851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20.04</w:t>
            </w:r>
            <w:r w:rsidRPr="009A3350">
              <w:rPr>
                <w:sz w:val="18"/>
                <w:szCs w:val="18"/>
              </w:rPr>
              <w:br/>
              <w:t>PN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WF</w:t>
            </w:r>
          </w:p>
        </w:tc>
        <w:tc>
          <w:tcPr>
            <w:tcW w:w="1354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P.WĄCHAŁA</w:t>
            </w:r>
          </w:p>
        </w:tc>
        <w:tc>
          <w:tcPr>
            <w:tcW w:w="7491" w:type="dxa"/>
          </w:tcPr>
          <w:p w:rsidR="004822D0" w:rsidRDefault="00113EC1" w:rsidP="004822D0">
            <w:r>
              <w:rPr>
                <w:color w:val="000000"/>
              </w:rPr>
              <w:t>Temat: Ćwiczenia mm. kończyn dolnych</w:t>
            </w:r>
            <w:r>
              <w:rPr>
                <w:color w:val="000000"/>
              </w:rPr>
              <w:t>.</w:t>
            </w:r>
          </w:p>
          <w:p w:rsidR="004822D0" w:rsidRDefault="004822D0" w:rsidP="004822D0"/>
          <w:p w:rsidR="00113EC1" w:rsidRDefault="00113EC1" w:rsidP="00113EC1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3286125" cy="4495800"/>
                  <wp:effectExtent l="0" t="0" r="9525" b="0"/>
                  <wp:docPr id="1" name="Obraz 1" descr="https://lh6.googleusercontent.com/b0sMzxArQ9LLaDd1CG45aUEXTeSadYnjPy8MuapoL7Sa_O47oKjcVY58NzLRhyVfIj5DTDG31Rw5Q7uzL6Yr6yWwTw0TPFpVQb1exC798rWa8Kvz5xDyXVL5gVFK8fjeEoPL8k6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6.googleusercontent.com/b0sMzxArQ9LLaDd1CG45aUEXTeSadYnjPy8MuapoL7Sa_O47oKjcVY58NzLRhyVfIj5DTDG31Rw5Q7uzL6Yr6yWwTw0TPFpVQb1exC798rWa8Kvz5xDyXVL5gVFK8fjeEoPL8k6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449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2D0" w:rsidRDefault="004822D0" w:rsidP="004822D0"/>
        </w:tc>
        <w:tc>
          <w:tcPr>
            <w:tcW w:w="1616" w:type="dxa"/>
          </w:tcPr>
          <w:p w:rsidR="004822D0" w:rsidRDefault="004822D0" w:rsidP="004822D0"/>
        </w:tc>
        <w:tc>
          <w:tcPr>
            <w:tcW w:w="2665" w:type="dxa"/>
          </w:tcPr>
          <w:p w:rsidR="004822D0" w:rsidRDefault="00113EC1" w:rsidP="004822D0">
            <w:r>
              <w:rPr>
                <w:rFonts w:ascii="Calibri" w:hAnsi="Calibri" w:cs="Calibri"/>
                <w:color w:val="000000"/>
                <w:sz w:val="22"/>
              </w:rPr>
              <w:t>Ćwiczenia wykonać obowiązkowo sprawdzimy po powrocie do szkoły</w:t>
            </w:r>
          </w:p>
        </w:tc>
      </w:tr>
      <w:tr w:rsidR="004822D0" w:rsidTr="00422A07">
        <w:tc>
          <w:tcPr>
            <w:tcW w:w="14706" w:type="dxa"/>
            <w:gridSpan w:val="6"/>
          </w:tcPr>
          <w:p w:rsidR="004822D0" w:rsidRDefault="004822D0" w:rsidP="004822D0"/>
        </w:tc>
      </w:tr>
      <w:tr w:rsidR="00422A07" w:rsidTr="00422A07">
        <w:tc>
          <w:tcPr>
            <w:tcW w:w="851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21.04</w:t>
            </w:r>
            <w:r w:rsidRPr="009A3350">
              <w:rPr>
                <w:sz w:val="18"/>
                <w:szCs w:val="18"/>
              </w:rPr>
              <w:br/>
              <w:t>WT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BIOLOGIA</w:t>
            </w:r>
          </w:p>
        </w:tc>
        <w:tc>
          <w:tcPr>
            <w:tcW w:w="1354" w:type="dxa"/>
          </w:tcPr>
          <w:p w:rsidR="004822D0" w:rsidRPr="009A3350" w:rsidRDefault="00D62AE6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KATARZYNA BURNAT</w:t>
            </w:r>
          </w:p>
        </w:tc>
        <w:tc>
          <w:tcPr>
            <w:tcW w:w="7491" w:type="dxa"/>
          </w:tcPr>
          <w:p w:rsidR="00D62AE6" w:rsidRPr="002B1CA4" w:rsidRDefault="00D62AE6" w:rsidP="00D62AE6">
            <w:pPr>
              <w:tabs>
                <w:tab w:val="left" w:pos="426"/>
              </w:tabs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2B1CA4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 xml:space="preserve">Przeczytaj uważnie tekst w podręczniku </w:t>
            </w:r>
            <w:r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>-</w:t>
            </w:r>
            <w:r w:rsidRPr="002B1CA4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 xml:space="preserve"> str. 119 do 123. </w:t>
            </w:r>
          </w:p>
          <w:p w:rsidR="00D62AE6" w:rsidRPr="002B1CA4" w:rsidRDefault="00D62AE6" w:rsidP="00D62AE6">
            <w:pPr>
              <w:tabs>
                <w:tab w:val="left" w:pos="426"/>
              </w:tabs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2B1CA4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>Zwróć uwagę na zagadnienia ujęte w punktach poniżej.</w:t>
            </w:r>
          </w:p>
          <w:p w:rsidR="00D62AE6" w:rsidRPr="002B1CA4" w:rsidRDefault="00D62AE6" w:rsidP="00D62AE6">
            <w:pPr>
              <w:tabs>
                <w:tab w:val="left" w:pos="426"/>
              </w:tabs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2B1CA4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>Przepisz do zeszytu poniższą notatkę.</w:t>
            </w:r>
          </w:p>
          <w:p w:rsidR="00D62AE6" w:rsidRPr="002B1CA4" w:rsidRDefault="00D62AE6" w:rsidP="00D62AE6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szCs w:val="24"/>
              </w:rPr>
            </w:pPr>
          </w:p>
          <w:p w:rsidR="00D62AE6" w:rsidRPr="002B1CA4" w:rsidRDefault="00D62AE6" w:rsidP="00D62AE6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b/>
                <w:bCs/>
                <w:szCs w:val="24"/>
              </w:rPr>
            </w:pPr>
            <w:r w:rsidRPr="002B1CA4">
              <w:rPr>
                <w:rFonts w:cs="Times New Roman"/>
                <w:b/>
                <w:bCs/>
                <w:szCs w:val="24"/>
              </w:rPr>
              <w:t xml:space="preserve">Temat: </w:t>
            </w:r>
            <w:r w:rsidRPr="002B1CA4">
              <w:rPr>
                <w:rFonts w:cs="Times New Roman"/>
                <w:b/>
                <w:bCs/>
                <w:szCs w:val="24"/>
                <w:u w:val="single"/>
              </w:rPr>
              <w:t>Ptaki – kręgowce zdolne do lotu .</w:t>
            </w:r>
          </w:p>
          <w:p w:rsidR="00D62AE6" w:rsidRPr="002B1CA4" w:rsidRDefault="00D62AE6" w:rsidP="00D62AE6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</w:p>
          <w:p w:rsidR="00D62AE6" w:rsidRPr="002B1CA4" w:rsidRDefault="00D62AE6" w:rsidP="00D62AE6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2B1CA4">
              <w:rPr>
                <w:b/>
                <w:bCs/>
              </w:rPr>
              <w:t>1. Różnorodność gromady ptaków.</w:t>
            </w:r>
          </w:p>
          <w:p w:rsidR="00D62AE6" w:rsidRPr="002B1CA4" w:rsidRDefault="00D62AE6" w:rsidP="00D62AE6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2B1CA4">
              <w:rPr>
                <w:b/>
                <w:bCs/>
              </w:rPr>
              <w:t>2. Kręgowce stałocieplne:</w:t>
            </w:r>
          </w:p>
          <w:p w:rsidR="00D62AE6" w:rsidRDefault="00D62AE6" w:rsidP="00D62AE6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2B1CA4">
              <w:rPr>
                <w:b/>
                <w:bCs/>
              </w:rPr>
              <w:t xml:space="preserve">    (temperatura ciała nie zależy od temperatury </w:t>
            </w:r>
          </w:p>
          <w:p w:rsidR="00D62AE6" w:rsidRPr="002B1CA4" w:rsidRDefault="00D62AE6" w:rsidP="00D62AE6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2B1CA4">
              <w:rPr>
                <w:b/>
                <w:bCs/>
              </w:rPr>
              <w:t>otoczenia)</w:t>
            </w:r>
          </w:p>
          <w:p w:rsidR="00D62AE6" w:rsidRPr="002B1CA4" w:rsidRDefault="00D62AE6" w:rsidP="00D62AE6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2B1CA4">
              <w:rPr>
                <w:b/>
                <w:bCs/>
              </w:rPr>
              <w:t xml:space="preserve">    - ptaki</w:t>
            </w:r>
          </w:p>
          <w:p w:rsidR="00D62AE6" w:rsidRPr="002B1CA4" w:rsidRDefault="00D62AE6" w:rsidP="00D62AE6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2B1CA4">
              <w:rPr>
                <w:b/>
                <w:bCs/>
              </w:rPr>
              <w:t xml:space="preserve">    - ssaki.</w:t>
            </w:r>
          </w:p>
          <w:p w:rsidR="00D62AE6" w:rsidRPr="002B1CA4" w:rsidRDefault="00D62AE6" w:rsidP="00D62AE6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  <w:r w:rsidRPr="002B1CA4">
              <w:rPr>
                <w:b/>
                <w:bCs/>
              </w:rPr>
              <w:t xml:space="preserve">3. Środowisko życia ptaków. </w:t>
            </w:r>
          </w:p>
          <w:p w:rsidR="00D62AE6" w:rsidRPr="002B1CA4" w:rsidRDefault="00D62AE6" w:rsidP="00D62AE6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2B1CA4">
              <w:rPr>
                <w:b/>
                <w:bCs/>
              </w:rPr>
              <w:t>4. Kształt i pokrycie ciała ptaków.</w:t>
            </w:r>
          </w:p>
          <w:p w:rsidR="00D62AE6" w:rsidRPr="002B1CA4" w:rsidRDefault="00D62AE6" w:rsidP="00D62AE6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2B1CA4">
              <w:rPr>
                <w:b/>
                <w:bCs/>
              </w:rPr>
              <w:t>5. Budowa pióra - lotki:</w:t>
            </w:r>
          </w:p>
          <w:p w:rsidR="00D62AE6" w:rsidRPr="002B1CA4" w:rsidRDefault="00D62AE6" w:rsidP="00D62AE6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2B1CA4">
              <w:rPr>
                <w:b/>
                <w:bCs/>
              </w:rPr>
              <w:t xml:space="preserve">    </w:t>
            </w:r>
            <w:r w:rsidRPr="002B1CA4">
              <w:t xml:space="preserve">- </w:t>
            </w:r>
            <w:r w:rsidRPr="002B1CA4">
              <w:rPr>
                <w:b/>
                <w:bCs/>
              </w:rPr>
              <w:t>dutka</w:t>
            </w:r>
          </w:p>
          <w:p w:rsidR="00D62AE6" w:rsidRPr="002B1CA4" w:rsidRDefault="00D62AE6" w:rsidP="00D62AE6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2B1CA4">
              <w:rPr>
                <w:b/>
                <w:bCs/>
              </w:rPr>
              <w:t xml:space="preserve">    </w:t>
            </w:r>
            <w:r w:rsidRPr="002B1CA4">
              <w:t xml:space="preserve">- </w:t>
            </w:r>
            <w:r w:rsidRPr="002B1CA4">
              <w:rPr>
                <w:b/>
                <w:bCs/>
              </w:rPr>
              <w:t>stosina</w:t>
            </w:r>
          </w:p>
          <w:p w:rsidR="00D62AE6" w:rsidRPr="002B1CA4" w:rsidRDefault="00D62AE6" w:rsidP="00D62AE6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2B1CA4">
              <w:rPr>
                <w:b/>
                <w:bCs/>
              </w:rPr>
              <w:t xml:space="preserve">    </w:t>
            </w:r>
            <w:r w:rsidRPr="002B1CA4">
              <w:t xml:space="preserve">- </w:t>
            </w:r>
            <w:r w:rsidRPr="002B1CA4">
              <w:rPr>
                <w:b/>
                <w:bCs/>
              </w:rPr>
              <w:t>chorągiewka</w:t>
            </w:r>
          </w:p>
          <w:p w:rsidR="00D62AE6" w:rsidRPr="002B1CA4" w:rsidRDefault="00D62AE6" w:rsidP="00D62AE6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2B1CA4">
              <w:rPr>
                <w:b/>
                <w:bCs/>
              </w:rPr>
              <w:t>6. Rodzaje piór:</w:t>
            </w:r>
          </w:p>
          <w:p w:rsidR="00D62AE6" w:rsidRPr="002B1CA4" w:rsidRDefault="00D62AE6" w:rsidP="00D62AE6">
            <w:pPr>
              <w:pStyle w:val="Akapitzlist"/>
              <w:tabs>
                <w:tab w:val="left" w:pos="0"/>
                <w:tab w:val="left" w:pos="189"/>
                <w:tab w:val="left" w:pos="284"/>
              </w:tabs>
              <w:ind w:left="0"/>
              <w:rPr>
                <w:b/>
                <w:bCs/>
              </w:rPr>
            </w:pPr>
            <w:r w:rsidRPr="002B1CA4">
              <w:rPr>
                <w:b/>
                <w:bCs/>
              </w:rPr>
              <w:t xml:space="preserve">    </w:t>
            </w:r>
            <w:r w:rsidRPr="002B1CA4">
              <w:t xml:space="preserve">- </w:t>
            </w:r>
            <w:r w:rsidRPr="002B1CA4">
              <w:rPr>
                <w:b/>
                <w:bCs/>
              </w:rPr>
              <w:t>lotki</w:t>
            </w:r>
          </w:p>
          <w:p w:rsidR="00D62AE6" w:rsidRPr="002B1CA4" w:rsidRDefault="00D62AE6" w:rsidP="00D62AE6">
            <w:pPr>
              <w:tabs>
                <w:tab w:val="left" w:pos="0"/>
                <w:tab w:val="left" w:pos="189"/>
                <w:tab w:val="left" w:pos="284"/>
              </w:tabs>
              <w:rPr>
                <w:rFonts w:cs="Times New Roman"/>
                <w:b/>
                <w:bCs/>
                <w:szCs w:val="24"/>
              </w:rPr>
            </w:pPr>
            <w:r w:rsidRPr="002B1CA4">
              <w:rPr>
                <w:rFonts w:cs="Times New Roman"/>
                <w:szCs w:val="24"/>
              </w:rPr>
              <w:t xml:space="preserve">    - </w:t>
            </w:r>
            <w:r w:rsidRPr="002B1CA4">
              <w:rPr>
                <w:rFonts w:cs="Times New Roman"/>
                <w:b/>
                <w:bCs/>
                <w:szCs w:val="24"/>
              </w:rPr>
              <w:t>sterówki</w:t>
            </w:r>
          </w:p>
          <w:p w:rsidR="00D62AE6" w:rsidRPr="002B1CA4" w:rsidRDefault="00D62AE6" w:rsidP="00D62AE6">
            <w:pPr>
              <w:tabs>
                <w:tab w:val="left" w:pos="0"/>
                <w:tab w:val="left" w:pos="189"/>
                <w:tab w:val="left" w:pos="284"/>
              </w:tabs>
              <w:rPr>
                <w:rFonts w:cs="Times New Roman"/>
                <w:b/>
                <w:bCs/>
                <w:szCs w:val="24"/>
              </w:rPr>
            </w:pPr>
            <w:r w:rsidRPr="002B1CA4">
              <w:rPr>
                <w:rFonts w:cs="Times New Roman"/>
                <w:b/>
                <w:bCs/>
                <w:szCs w:val="24"/>
              </w:rPr>
              <w:t xml:space="preserve">    </w:t>
            </w:r>
            <w:r w:rsidRPr="002B1CA4">
              <w:rPr>
                <w:rFonts w:cs="Times New Roman"/>
                <w:szCs w:val="24"/>
              </w:rPr>
              <w:t xml:space="preserve">- </w:t>
            </w:r>
            <w:r w:rsidRPr="002B1CA4">
              <w:rPr>
                <w:rFonts w:cs="Times New Roman"/>
                <w:b/>
                <w:bCs/>
                <w:szCs w:val="24"/>
              </w:rPr>
              <w:t>pióra pokrywowe</w:t>
            </w:r>
          </w:p>
          <w:p w:rsidR="00D62AE6" w:rsidRDefault="00D62AE6" w:rsidP="00D62AE6">
            <w:pPr>
              <w:tabs>
                <w:tab w:val="left" w:pos="0"/>
                <w:tab w:val="left" w:pos="189"/>
                <w:tab w:val="left" w:pos="284"/>
              </w:tabs>
              <w:rPr>
                <w:rFonts w:cs="Times New Roman"/>
                <w:b/>
                <w:bCs/>
                <w:szCs w:val="24"/>
              </w:rPr>
            </w:pPr>
            <w:r w:rsidRPr="002B1CA4">
              <w:rPr>
                <w:rFonts w:cs="Times New Roman"/>
                <w:b/>
                <w:bCs/>
                <w:szCs w:val="24"/>
              </w:rPr>
              <w:t xml:space="preserve">    </w:t>
            </w:r>
            <w:r w:rsidRPr="002B1CA4">
              <w:rPr>
                <w:rFonts w:cs="Times New Roman"/>
                <w:szCs w:val="24"/>
              </w:rPr>
              <w:t xml:space="preserve">- </w:t>
            </w:r>
            <w:r w:rsidRPr="002B1CA4">
              <w:rPr>
                <w:rFonts w:cs="Times New Roman"/>
                <w:b/>
                <w:bCs/>
                <w:szCs w:val="24"/>
              </w:rPr>
              <w:t>pióra puchowe.</w:t>
            </w:r>
          </w:p>
          <w:p w:rsidR="00D62AE6" w:rsidRPr="007606A4" w:rsidRDefault="00D62AE6" w:rsidP="00D62AE6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b/>
                <w:bCs/>
                <w:szCs w:val="24"/>
              </w:rPr>
            </w:pPr>
            <w:r w:rsidRPr="002B1CA4">
              <w:rPr>
                <w:b/>
                <w:bCs/>
              </w:rPr>
              <w:t>7. Budowa zewnętrzna ptaków:</w:t>
            </w:r>
          </w:p>
          <w:p w:rsidR="00D62AE6" w:rsidRPr="002B1CA4" w:rsidRDefault="00D62AE6" w:rsidP="00D62AE6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  <w:r w:rsidRPr="002B1CA4">
              <w:rPr>
                <w:b/>
                <w:bCs/>
              </w:rPr>
              <w:t xml:space="preserve">    </w:t>
            </w:r>
            <w:r w:rsidRPr="002B1CA4">
              <w:t xml:space="preserve">- </w:t>
            </w:r>
            <w:r w:rsidRPr="002B1CA4">
              <w:rPr>
                <w:b/>
                <w:bCs/>
              </w:rPr>
              <w:t>głowa</w:t>
            </w:r>
            <w:r w:rsidRPr="002B1CA4">
              <w:t xml:space="preserve"> (dziób, oczy z powiekami)</w:t>
            </w:r>
          </w:p>
          <w:p w:rsidR="00D62AE6" w:rsidRPr="002B1CA4" w:rsidRDefault="00D62AE6" w:rsidP="00D62AE6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2B1CA4">
              <w:t xml:space="preserve">    - </w:t>
            </w:r>
            <w:r w:rsidRPr="002B1CA4">
              <w:rPr>
                <w:b/>
                <w:bCs/>
              </w:rPr>
              <w:t>tułów</w:t>
            </w:r>
          </w:p>
          <w:p w:rsidR="00D62AE6" w:rsidRPr="002B1CA4" w:rsidRDefault="00D62AE6" w:rsidP="00D62AE6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2B1CA4">
              <w:rPr>
                <w:b/>
                <w:bCs/>
              </w:rPr>
              <w:t xml:space="preserve">    </w:t>
            </w:r>
            <w:r w:rsidRPr="002B1CA4">
              <w:t xml:space="preserve">- </w:t>
            </w:r>
            <w:r w:rsidRPr="002B1CA4">
              <w:rPr>
                <w:b/>
                <w:bCs/>
              </w:rPr>
              <w:t>ogon</w:t>
            </w:r>
          </w:p>
          <w:p w:rsidR="00D62AE6" w:rsidRDefault="00D62AE6" w:rsidP="00D62AE6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2B1CA4">
              <w:rPr>
                <w:b/>
                <w:bCs/>
              </w:rPr>
              <w:t xml:space="preserve">    </w:t>
            </w:r>
            <w:r w:rsidRPr="002B1CA4">
              <w:t xml:space="preserve">- </w:t>
            </w:r>
            <w:r w:rsidRPr="002B1CA4">
              <w:rPr>
                <w:b/>
                <w:bCs/>
              </w:rPr>
              <w:t xml:space="preserve">2 pary kończyn, kończyny przednie przekształcone </w:t>
            </w:r>
            <w:r>
              <w:rPr>
                <w:b/>
                <w:bCs/>
              </w:rPr>
              <w:t xml:space="preserve">                     </w:t>
            </w:r>
          </w:p>
          <w:p w:rsidR="00D62AE6" w:rsidRPr="002B1CA4" w:rsidRDefault="00D62AE6" w:rsidP="00D62AE6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2B1CA4">
              <w:rPr>
                <w:b/>
                <w:bCs/>
              </w:rPr>
              <w:t>w skrzydła.</w:t>
            </w:r>
          </w:p>
          <w:p w:rsidR="00E77A2A" w:rsidRPr="002B1CA4" w:rsidRDefault="00E77A2A" w:rsidP="00E77A2A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2B1CA4">
              <w:rPr>
                <w:b/>
                <w:bCs/>
              </w:rPr>
              <w:t>8. Oddychanie ptaków:</w:t>
            </w:r>
          </w:p>
          <w:p w:rsidR="00E77A2A" w:rsidRPr="002B1CA4" w:rsidRDefault="00E77A2A" w:rsidP="00E77A2A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  <w:r w:rsidRPr="002B1CA4">
              <w:rPr>
                <w:b/>
                <w:bCs/>
              </w:rPr>
              <w:t xml:space="preserve">    </w:t>
            </w:r>
            <w:r w:rsidRPr="002B1CA4">
              <w:t xml:space="preserve">- rurkowate , wydajne </w:t>
            </w:r>
            <w:r w:rsidRPr="002B1CA4">
              <w:rPr>
                <w:b/>
                <w:bCs/>
              </w:rPr>
              <w:t>płuca</w:t>
            </w:r>
          </w:p>
          <w:p w:rsidR="00E77A2A" w:rsidRPr="002B1CA4" w:rsidRDefault="00E77A2A" w:rsidP="00E77A2A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</w:pPr>
            <w:r w:rsidRPr="002B1CA4">
              <w:t xml:space="preserve">    - </w:t>
            </w:r>
            <w:r w:rsidRPr="002B1CA4">
              <w:rPr>
                <w:b/>
                <w:bCs/>
              </w:rPr>
              <w:t>worki powietrzne</w:t>
            </w:r>
          </w:p>
          <w:p w:rsidR="00E77A2A" w:rsidRPr="002B1CA4" w:rsidRDefault="00E77A2A" w:rsidP="00E77A2A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2B1CA4">
              <w:t xml:space="preserve">    - </w:t>
            </w:r>
            <w:r w:rsidRPr="002B1CA4">
              <w:rPr>
                <w:b/>
                <w:bCs/>
              </w:rPr>
              <w:t>mechanizm podwójnego oddychania.</w:t>
            </w:r>
          </w:p>
          <w:p w:rsidR="00E77A2A" w:rsidRPr="002B1CA4" w:rsidRDefault="00E77A2A" w:rsidP="00E77A2A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2B1CA4">
              <w:rPr>
                <w:b/>
                <w:bCs/>
              </w:rPr>
              <w:t>9. Rozmnażanie się i rozwój ptaków:</w:t>
            </w:r>
          </w:p>
          <w:p w:rsidR="00E77A2A" w:rsidRPr="002B1CA4" w:rsidRDefault="00E77A2A" w:rsidP="00E77A2A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2B1CA4">
              <w:rPr>
                <w:b/>
                <w:bCs/>
              </w:rPr>
              <w:t xml:space="preserve">    </w:t>
            </w:r>
            <w:r w:rsidRPr="002B1CA4">
              <w:t xml:space="preserve">- </w:t>
            </w:r>
            <w:r w:rsidRPr="002B1CA4">
              <w:rPr>
                <w:b/>
                <w:bCs/>
              </w:rPr>
              <w:t>jajorodność</w:t>
            </w:r>
          </w:p>
          <w:p w:rsidR="00E77A2A" w:rsidRPr="002B1CA4" w:rsidRDefault="00E77A2A" w:rsidP="00E77A2A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2B1CA4">
              <w:rPr>
                <w:b/>
                <w:bCs/>
              </w:rPr>
              <w:lastRenderedPageBreak/>
              <w:t xml:space="preserve">    </w:t>
            </w:r>
            <w:r w:rsidRPr="002B1CA4">
              <w:t xml:space="preserve">- </w:t>
            </w:r>
            <w:r w:rsidRPr="002B1CA4">
              <w:rPr>
                <w:b/>
                <w:bCs/>
              </w:rPr>
              <w:t>zapłodnienie wewnętrzne</w:t>
            </w:r>
          </w:p>
          <w:p w:rsidR="00E77A2A" w:rsidRDefault="00E77A2A" w:rsidP="00E77A2A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2B1CA4">
              <w:rPr>
                <w:b/>
                <w:bCs/>
              </w:rPr>
              <w:t xml:space="preserve">    </w:t>
            </w:r>
            <w:r w:rsidRPr="002B1CA4">
              <w:t xml:space="preserve">- </w:t>
            </w:r>
            <w:r w:rsidRPr="002B1CA4">
              <w:rPr>
                <w:b/>
                <w:bCs/>
              </w:rPr>
              <w:t>rozdzielnopłciowość</w:t>
            </w:r>
            <w:r>
              <w:rPr>
                <w:b/>
                <w:bCs/>
              </w:rPr>
              <w:t>.</w:t>
            </w:r>
          </w:p>
          <w:p w:rsidR="00E77A2A" w:rsidRPr="007606A4" w:rsidRDefault="00E77A2A" w:rsidP="00E77A2A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2B1CA4">
              <w:rPr>
                <w:b/>
                <w:bCs/>
              </w:rPr>
              <w:t xml:space="preserve">10. Budowa jaja </w:t>
            </w:r>
            <w:r w:rsidRPr="002B1CA4">
              <w:t>(str. 123).</w:t>
            </w:r>
          </w:p>
          <w:p w:rsidR="00E77A2A" w:rsidRPr="002B1CA4" w:rsidRDefault="00E77A2A" w:rsidP="00E77A2A">
            <w:pPr>
              <w:pStyle w:val="Akapitzlist"/>
              <w:tabs>
                <w:tab w:val="left" w:pos="0"/>
                <w:tab w:val="left" w:pos="284"/>
                <w:tab w:val="left" w:pos="709"/>
              </w:tabs>
              <w:ind w:left="0"/>
              <w:rPr>
                <w:b/>
                <w:bCs/>
              </w:rPr>
            </w:pPr>
            <w:r w:rsidRPr="002B1CA4">
              <w:rPr>
                <w:b/>
                <w:bCs/>
              </w:rPr>
              <w:t xml:space="preserve">11. Zagniazdowniki </w:t>
            </w:r>
            <w:r w:rsidRPr="002B1CA4">
              <w:t>i</w:t>
            </w:r>
            <w:r w:rsidRPr="002B1CA4">
              <w:rPr>
                <w:b/>
                <w:bCs/>
              </w:rPr>
              <w:t xml:space="preserve"> gniazdowniki.</w:t>
            </w:r>
          </w:p>
          <w:p w:rsidR="00E77A2A" w:rsidRDefault="00E77A2A" w:rsidP="00E77A2A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b/>
                <w:bCs/>
                <w:szCs w:val="24"/>
              </w:rPr>
            </w:pPr>
          </w:p>
          <w:p w:rsidR="00E77A2A" w:rsidRDefault="00E77A2A" w:rsidP="00E77A2A">
            <w:pPr>
              <w:tabs>
                <w:tab w:val="left" w:pos="426"/>
                <w:tab w:val="left" w:pos="851"/>
              </w:tabs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>Zadania dotyczące ryb, płazów i gadów do samodzielnego wykonania:</w:t>
            </w:r>
          </w:p>
          <w:p w:rsidR="00E77A2A" w:rsidRDefault="00E77A2A" w:rsidP="00E77A2A">
            <w:pPr>
              <w:tabs>
                <w:tab w:val="left" w:pos="426"/>
                <w:tab w:val="left" w:pos="851"/>
              </w:tabs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ab/>
              <w:t xml:space="preserve">Wykonane zadania przyślij do 24. 04. 20. Przyślij same odpowiedzi bez treści poleceń poszczególnych zadań. Napisz je w Wordzie lub zrób zdjęcie i je przyślij. </w:t>
            </w:r>
          </w:p>
          <w:p w:rsidR="00E77A2A" w:rsidRDefault="00E77A2A" w:rsidP="00E77A2A">
            <w:pPr>
              <w:tabs>
                <w:tab w:val="left" w:pos="426"/>
                <w:tab w:val="left" w:pos="851"/>
              </w:tabs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ab/>
              <w:t>Zadbaj o to, aby zdjęcie nie było wykonane bokiem, do góry nogami. Zdjęcie musi być duże i wyraźne.</w:t>
            </w:r>
          </w:p>
          <w:p w:rsidR="00E77A2A" w:rsidRDefault="00E77A2A" w:rsidP="00E77A2A">
            <w:pPr>
              <w:tabs>
                <w:tab w:val="left" w:pos="426"/>
                <w:tab w:val="left" w:pos="851"/>
              </w:tabs>
              <w:rPr>
                <w:rFonts w:cs="Times New Roman"/>
                <w:bCs/>
                <w:szCs w:val="24"/>
              </w:rPr>
            </w:pPr>
          </w:p>
          <w:p w:rsidR="00E77A2A" w:rsidRDefault="00E77A2A" w:rsidP="00E77A2A">
            <w:pPr>
              <w:tabs>
                <w:tab w:val="left" w:pos="426"/>
                <w:tab w:val="left" w:pos="851"/>
              </w:tabs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>KRĘGOWCE ZMIENNOCIEPLNE</w:t>
            </w:r>
          </w:p>
          <w:p w:rsidR="00E77A2A" w:rsidRDefault="00E77A2A" w:rsidP="00E77A2A">
            <w:pPr>
              <w:pStyle w:val="Akapitzlist"/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Zaznacz poprawne dokończenie zdania.</w:t>
            </w:r>
          </w:p>
          <w:p w:rsidR="00E77A2A" w:rsidRDefault="00E77A2A" w:rsidP="00E77A2A">
            <w:pPr>
              <w:tabs>
                <w:tab w:val="left" w:pos="426"/>
                <w:tab w:val="left" w:pos="851"/>
              </w:tabs>
              <w:ind w:left="36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Zwierzęta zmiennocieplne to zwierzęta, których temperatura ciała:</w:t>
            </w:r>
          </w:p>
          <w:p w:rsidR="00E77A2A" w:rsidRDefault="00E77A2A" w:rsidP="00E77A2A">
            <w:pPr>
              <w:pStyle w:val="Akapitzlist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jest zawsze wyższa od temperatury otoczenia.</w:t>
            </w:r>
          </w:p>
          <w:p w:rsidR="00E77A2A" w:rsidRDefault="00E77A2A" w:rsidP="00E77A2A">
            <w:pPr>
              <w:pStyle w:val="Akapitzlist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jest zależna od temperatury otoczenia.</w:t>
            </w:r>
          </w:p>
          <w:p w:rsidR="00E77A2A" w:rsidRDefault="00E77A2A" w:rsidP="00E77A2A">
            <w:pPr>
              <w:pStyle w:val="Akapitzlist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jest zawsze niższa od temperatury otoczenia.</w:t>
            </w:r>
          </w:p>
          <w:p w:rsidR="00E77A2A" w:rsidRDefault="00E77A2A" w:rsidP="00E77A2A">
            <w:pPr>
              <w:pStyle w:val="Akapitzlist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jest stała – niezależnie od temperatury otoczenia. </w:t>
            </w:r>
          </w:p>
          <w:p w:rsidR="00E77A2A" w:rsidRDefault="00E77A2A" w:rsidP="00E77A2A">
            <w:pPr>
              <w:pStyle w:val="Akapitzlist"/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Zaznacz, której grupy kręgowców (ryby, płazy, gady) dotyczą poniższe opisy. Niektóre opisy mogą dotyczyć więcej niż jednej grupy.</w:t>
            </w:r>
          </w:p>
          <w:p w:rsidR="00E77A2A" w:rsidRDefault="00E77A2A" w:rsidP="00E77A2A">
            <w:pPr>
              <w:pStyle w:val="Akapitzlist"/>
              <w:numPr>
                <w:ilvl w:val="0"/>
                <w:numId w:val="7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Do zapłodnienia dochodzi poza organizmem samicy.</w:t>
            </w:r>
          </w:p>
          <w:p w:rsidR="00E77A2A" w:rsidRDefault="00E77A2A" w:rsidP="00E77A2A">
            <w:pPr>
              <w:pStyle w:val="Akapitzlist"/>
              <w:numPr>
                <w:ilvl w:val="0"/>
                <w:numId w:val="7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Okres rozmnażania tej grupy nazywamy tarłem.</w:t>
            </w:r>
          </w:p>
          <w:p w:rsidR="00E77A2A" w:rsidRDefault="00E77A2A" w:rsidP="00E77A2A">
            <w:pPr>
              <w:pStyle w:val="Akapitzlist"/>
              <w:numPr>
                <w:ilvl w:val="0"/>
                <w:numId w:val="7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Jaja tej grupy kręgowców nazywamy skrzekiem.</w:t>
            </w:r>
          </w:p>
          <w:p w:rsidR="00E77A2A" w:rsidRDefault="00E77A2A" w:rsidP="00E77A2A">
            <w:pPr>
              <w:pStyle w:val="Akapitzlist"/>
              <w:numPr>
                <w:ilvl w:val="0"/>
                <w:numId w:val="7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Są zwierzętami jajorodnymi.</w:t>
            </w:r>
          </w:p>
          <w:p w:rsidR="00E77A2A" w:rsidRDefault="00E77A2A" w:rsidP="00E77A2A">
            <w:pPr>
              <w:pStyle w:val="Akapitzlist"/>
              <w:numPr>
                <w:ilvl w:val="0"/>
                <w:numId w:val="7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Składają jaja na lądzie.</w:t>
            </w:r>
          </w:p>
          <w:p w:rsidR="00E77A2A" w:rsidRDefault="00E77A2A" w:rsidP="00E77A2A">
            <w:pPr>
              <w:pStyle w:val="Akapitzlist"/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Wymień 2 przystosowania dorosłej żaby oraz 2 przystosowania kijanki do życia w ich środowiskach.</w:t>
            </w:r>
          </w:p>
          <w:p w:rsidR="00E77A2A" w:rsidRDefault="00E77A2A" w:rsidP="00E77A2A">
            <w:pPr>
              <w:pStyle w:val="Akapitzlist"/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Żaba – 1) …………………., 2) ……………………………</w:t>
            </w:r>
          </w:p>
          <w:p w:rsidR="00E77A2A" w:rsidRDefault="00E77A2A" w:rsidP="00E77A2A">
            <w:pPr>
              <w:pStyle w:val="Akapitzlist"/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Kijanka – 1) …………………., 2) …………………………. </w:t>
            </w:r>
          </w:p>
          <w:p w:rsidR="00E77A2A" w:rsidRDefault="00E77A2A" w:rsidP="00E77A2A">
            <w:pPr>
              <w:pStyle w:val="Akapitzlist"/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Oceń prawdziwość zdań. Zaznacz literą P zdanie prawdziwe, literą F zdanie fałszywe.</w:t>
            </w:r>
          </w:p>
          <w:p w:rsidR="00E77A2A" w:rsidRDefault="00E77A2A" w:rsidP="00E77A2A">
            <w:pPr>
              <w:pStyle w:val="Akapitzlist"/>
              <w:numPr>
                <w:ilvl w:val="0"/>
                <w:numId w:val="9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>Skóra gadów jest dobrym przystosowaniem do życia na lądzie. ……..</w:t>
            </w:r>
          </w:p>
          <w:p w:rsidR="00E77A2A" w:rsidRDefault="00E77A2A" w:rsidP="00E77A2A">
            <w:pPr>
              <w:pStyle w:val="Akapitzlist"/>
              <w:numPr>
                <w:ilvl w:val="0"/>
                <w:numId w:val="9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Gady mają suchą skórę. …………</w:t>
            </w:r>
          </w:p>
          <w:p w:rsidR="00E77A2A" w:rsidRDefault="00E77A2A" w:rsidP="00E77A2A">
            <w:pPr>
              <w:pStyle w:val="Akapitzlist"/>
              <w:numPr>
                <w:ilvl w:val="0"/>
                <w:numId w:val="9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W Polsce żyją przedstawiciele wszystkich grup gadów. …….</w:t>
            </w:r>
          </w:p>
          <w:p w:rsidR="00E77A2A" w:rsidRDefault="00E77A2A" w:rsidP="00E77A2A">
            <w:pPr>
              <w:pStyle w:val="Akapitzlist"/>
              <w:numPr>
                <w:ilvl w:val="0"/>
                <w:numId w:val="9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Płazy są słabo przystosowane do życia na lądzie. …………</w:t>
            </w:r>
          </w:p>
          <w:p w:rsidR="00E77A2A" w:rsidRDefault="00E77A2A" w:rsidP="00E77A2A">
            <w:pPr>
              <w:pStyle w:val="Akapitzlist"/>
              <w:numPr>
                <w:ilvl w:val="0"/>
                <w:numId w:val="9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Ciało ryb pokrywa śluz. ………..</w:t>
            </w:r>
          </w:p>
          <w:p w:rsidR="00E77A2A" w:rsidRDefault="00E77A2A" w:rsidP="00E77A2A">
            <w:pPr>
              <w:pStyle w:val="Akapitzlist"/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Podaj 3 przykłady pozytywnego znaczenia ryb                                 i 3 przykłady znaczenia płazów.</w:t>
            </w:r>
          </w:p>
          <w:p w:rsidR="00E77A2A" w:rsidRDefault="00E77A2A" w:rsidP="00E77A2A">
            <w:pPr>
              <w:pStyle w:val="Akapitzlist"/>
              <w:numPr>
                <w:ilvl w:val="0"/>
                <w:numId w:val="10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………………………………………………………………..</w:t>
            </w:r>
          </w:p>
          <w:p w:rsidR="00E77A2A" w:rsidRDefault="00E77A2A" w:rsidP="00E77A2A">
            <w:pPr>
              <w:pStyle w:val="Akapitzlist"/>
              <w:numPr>
                <w:ilvl w:val="0"/>
                <w:numId w:val="10"/>
              </w:numPr>
              <w:tabs>
                <w:tab w:val="left" w:pos="426"/>
                <w:tab w:val="left" w:pos="851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………………………………………………………………..</w:t>
            </w:r>
          </w:p>
          <w:p w:rsidR="00E77A2A" w:rsidRPr="002B1CA4" w:rsidRDefault="00E77A2A" w:rsidP="00E77A2A">
            <w:pPr>
              <w:tabs>
                <w:tab w:val="left" w:pos="0"/>
                <w:tab w:val="left" w:pos="284"/>
                <w:tab w:val="left" w:pos="709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    3)………………………………………………………………..</w:t>
            </w:r>
          </w:p>
          <w:p w:rsidR="004822D0" w:rsidRDefault="004822D0" w:rsidP="004822D0"/>
          <w:p w:rsidR="004822D0" w:rsidRDefault="004822D0" w:rsidP="004822D0"/>
          <w:p w:rsidR="004822D0" w:rsidRDefault="004822D0" w:rsidP="004822D0"/>
        </w:tc>
        <w:tc>
          <w:tcPr>
            <w:tcW w:w="1616" w:type="dxa"/>
          </w:tcPr>
          <w:p w:rsidR="00E77A2A" w:rsidRDefault="00E77A2A" w:rsidP="00E77A2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Plik – w Wordzie lub zdjęcie jako załącznik na adres e-mail </w:t>
            </w:r>
          </w:p>
          <w:p w:rsidR="00E77A2A" w:rsidRDefault="00E77A2A" w:rsidP="00E77A2A">
            <w:pPr>
              <w:rPr>
                <w:szCs w:val="24"/>
              </w:rPr>
            </w:pPr>
            <w:hyperlink r:id="rId47" w:history="1">
              <w:r>
                <w:rPr>
                  <w:rStyle w:val="Hipercze"/>
                  <w:szCs w:val="24"/>
                </w:rPr>
                <w:t>sp2biologia@op.pl</w:t>
              </w:r>
            </w:hyperlink>
            <w:r>
              <w:rPr>
                <w:szCs w:val="24"/>
              </w:rPr>
              <w:t xml:space="preserve"> </w:t>
            </w:r>
          </w:p>
          <w:p w:rsidR="00E77A2A" w:rsidRDefault="00E77A2A" w:rsidP="00E77A2A">
            <w:pPr>
              <w:rPr>
                <w:szCs w:val="24"/>
              </w:rPr>
            </w:pPr>
            <w:r>
              <w:rPr>
                <w:szCs w:val="24"/>
              </w:rPr>
              <w:t>w terminie do 24.04 włącznie.</w:t>
            </w:r>
          </w:p>
          <w:p w:rsidR="004822D0" w:rsidRDefault="00E77A2A" w:rsidP="00E77A2A">
            <w:r>
              <w:rPr>
                <w:szCs w:val="24"/>
              </w:rPr>
              <w:t xml:space="preserve">Nad treścią pracy domowej koniecznie napisz </w:t>
            </w:r>
            <w:r>
              <w:rPr>
                <w:b/>
                <w:bCs/>
                <w:szCs w:val="24"/>
                <w:u w:val="single"/>
              </w:rPr>
              <w:t>imię, nazwisko, klasa</w:t>
            </w:r>
          </w:p>
        </w:tc>
        <w:tc>
          <w:tcPr>
            <w:tcW w:w="2665" w:type="dxa"/>
          </w:tcPr>
          <w:p w:rsidR="004822D0" w:rsidRDefault="004822D0" w:rsidP="004822D0"/>
        </w:tc>
      </w:tr>
      <w:tr w:rsidR="00422A07" w:rsidTr="00422A07">
        <w:tc>
          <w:tcPr>
            <w:tcW w:w="851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lastRenderedPageBreak/>
              <w:t>21.04</w:t>
            </w:r>
            <w:r w:rsidRPr="009A3350">
              <w:rPr>
                <w:sz w:val="18"/>
                <w:szCs w:val="18"/>
              </w:rPr>
              <w:br/>
              <w:t>WT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J.ANGIELSKI</w:t>
            </w:r>
            <w:r w:rsidRPr="009A3350">
              <w:rPr>
                <w:sz w:val="18"/>
                <w:szCs w:val="18"/>
              </w:rPr>
              <w:br/>
              <w:t>GR.PODST.</w:t>
            </w:r>
          </w:p>
        </w:tc>
        <w:tc>
          <w:tcPr>
            <w:tcW w:w="1354" w:type="dxa"/>
          </w:tcPr>
          <w:p w:rsidR="004822D0" w:rsidRPr="009A3350" w:rsidRDefault="006050FB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J.CHRZĘST</w:t>
            </w:r>
          </w:p>
        </w:tc>
        <w:tc>
          <w:tcPr>
            <w:tcW w:w="7491" w:type="dxa"/>
          </w:tcPr>
          <w:p w:rsidR="004822D0" w:rsidRDefault="004822D0" w:rsidP="004822D0">
            <w:pPr>
              <w:spacing w:line="240" w:lineRule="exact"/>
              <w:rPr>
                <w:rFonts w:eastAsia="Calibri" w:cs="Calibri"/>
                <w:b/>
                <w:bCs/>
                <w:color w:val="000000"/>
                <w:highlight w:val="white"/>
              </w:rPr>
            </w:pPr>
            <w:r>
              <w:rPr>
                <w:rFonts w:eastAsia="Calibri" w:cs="Calibri"/>
                <w:b/>
                <w:bCs/>
                <w:color w:val="000000"/>
                <w:highlight w:val="white"/>
                <w:u w:val="single"/>
              </w:rPr>
              <w:t xml:space="preserve">TEMAT: Was </w:t>
            </w:r>
            <w:proofErr w:type="spellStart"/>
            <w:r>
              <w:rPr>
                <w:rFonts w:eastAsia="Calibri" w:cs="Calibri"/>
                <w:b/>
                <w:bCs/>
                <w:color w:val="000000"/>
                <w:highlight w:val="white"/>
                <w:u w:val="single"/>
              </w:rPr>
              <w:t>it</w:t>
            </w:r>
            <w:proofErr w:type="spellEnd"/>
            <w:r>
              <w:rPr>
                <w:rFonts w:eastAsia="Calibri" w:cs="Calibri"/>
                <w:b/>
                <w:bCs/>
                <w:color w:val="000000"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color w:val="000000"/>
                <w:highlight w:val="white"/>
                <w:u w:val="single"/>
              </w:rPr>
              <w:t>delicious</w:t>
            </w:r>
            <w:proofErr w:type="spellEnd"/>
            <w:r>
              <w:rPr>
                <w:rFonts w:eastAsia="Calibri" w:cs="Calibri"/>
                <w:b/>
                <w:bCs/>
                <w:color w:val="000000"/>
                <w:highlight w:val="white"/>
                <w:u w:val="single"/>
              </w:rPr>
              <w:t xml:space="preserve">?- </w:t>
            </w:r>
            <w:proofErr w:type="spellStart"/>
            <w:r>
              <w:rPr>
                <w:rFonts w:eastAsia="Calibri" w:cs="Calibri"/>
                <w:b/>
                <w:bCs/>
                <w:color w:val="000000"/>
                <w:highlight w:val="white"/>
                <w:u w:val="single"/>
              </w:rPr>
              <w:t>Cwiczenia</w:t>
            </w:r>
            <w:proofErr w:type="spellEnd"/>
            <w:r>
              <w:rPr>
                <w:rFonts w:eastAsia="Calibri" w:cs="Calibri"/>
                <w:b/>
                <w:bCs/>
                <w:color w:val="000000"/>
                <w:highlight w:val="white"/>
                <w:u w:val="single"/>
              </w:rPr>
              <w:t xml:space="preserve"> w zadawaniu pytań i udzielaniu krótkich odpowiedzi</w:t>
            </w: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b/>
                <w:bCs/>
                <w:color w:val="000000"/>
                <w:highlight w:val="white"/>
              </w:rPr>
            </w:pPr>
            <w:r>
              <w:rPr>
                <w:rFonts w:eastAsia="Calibri" w:cs="Calibri"/>
                <w:b/>
                <w:bCs/>
                <w:color w:val="000000"/>
                <w:highlight w:val="white"/>
              </w:rPr>
              <w:t xml:space="preserve"> </w:t>
            </w: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  <w:r>
              <w:rPr>
                <w:rFonts w:eastAsia="Calibri" w:cs="Calibri"/>
                <w:color w:val="000000"/>
                <w:highlight w:val="white"/>
              </w:rPr>
              <w:t xml:space="preserve">1.Wyjaśnienie zagadnienia: Pytania z czasownikiem „be” </w:t>
            </w: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  <w:r>
              <w:rPr>
                <w:rFonts w:eastAsia="Calibri" w:cs="Calibri"/>
                <w:color w:val="000000"/>
                <w:highlight w:val="white"/>
              </w:rPr>
              <w:t xml:space="preserve">w czasie przeszłym </w:t>
            </w:r>
            <w:proofErr w:type="spellStart"/>
            <w:r>
              <w:rPr>
                <w:rFonts w:eastAsia="Calibri" w:cs="Calibri"/>
                <w:color w:val="000000"/>
                <w:highlight w:val="white"/>
              </w:rPr>
              <w:t>tworzymy,przenosząc</w:t>
            </w:r>
            <w:proofErr w:type="spellEnd"/>
            <w:r>
              <w:rPr>
                <w:rFonts w:eastAsia="Calibri" w:cs="Calibri"/>
                <w:color w:val="000000"/>
                <w:highlight w:val="white"/>
              </w:rPr>
              <w:t xml:space="preserve"> czasownik </w:t>
            </w: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</w:p>
          <w:p w:rsidR="004822D0" w:rsidRDefault="004822D0" w:rsidP="004822D0">
            <w:pPr>
              <w:spacing w:line="240" w:lineRule="exact"/>
            </w:pPr>
            <w:r>
              <w:rPr>
                <w:rFonts w:eastAsia="Calibri" w:cs="Calibri"/>
                <w:color w:val="000000"/>
                <w:highlight w:val="white"/>
              </w:rPr>
              <w:t xml:space="preserve">w </w:t>
            </w:r>
            <w:proofErr w:type="spellStart"/>
            <w:r>
              <w:rPr>
                <w:rFonts w:eastAsia="Calibri" w:cs="Calibri"/>
                <w:color w:val="000000"/>
                <w:highlight w:val="white"/>
              </w:rPr>
              <w:t>opowiedniej</w:t>
            </w:r>
            <w:proofErr w:type="spellEnd"/>
            <w:r>
              <w:rPr>
                <w:rFonts w:eastAsia="Calibri" w:cs="Calibri"/>
                <w:color w:val="000000"/>
                <w:highlight w:val="white"/>
              </w:rPr>
              <w:t xml:space="preserve"> formie „was” lub „</w:t>
            </w:r>
            <w:proofErr w:type="spellStart"/>
            <w:r>
              <w:rPr>
                <w:rFonts w:eastAsia="Calibri" w:cs="Calibri"/>
                <w:color w:val="000000"/>
                <w:highlight w:val="white"/>
              </w:rPr>
              <w:t>were”na</w:t>
            </w:r>
            <w:proofErr w:type="spellEnd"/>
            <w:r>
              <w:rPr>
                <w:rFonts w:eastAsia="Calibri" w:cs="Calibri"/>
                <w:color w:val="000000"/>
                <w:highlight w:val="white"/>
              </w:rPr>
              <w:t xml:space="preserve"> początek zdania.</w:t>
            </w: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  <w:r>
              <w:rPr>
                <w:rFonts w:eastAsia="Calibri" w:cs="Calibri"/>
                <w:color w:val="000000"/>
                <w:highlight w:val="white"/>
              </w:rPr>
              <w:t xml:space="preserve"> Na pytania odpowiadamy ,używając krótkich odpowiedzi, np. </w:t>
            </w: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  <w:r>
              <w:rPr>
                <w:rFonts w:eastAsia="Calibri" w:cs="Calibri"/>
                <w:color w:val="000000"/>
                <w:highlight w:val="white"/>
              </w:rPr>
              <w:t xml:space="preserve">-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Was I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at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school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? –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Yes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, I was./ No, I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wasn’t</w:t>
            </w:r>
            <w:proofErr w:type="spellEnd"/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</w:pP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-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Were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you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at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school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? -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Yes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you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were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/ No,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you</w:t>
            </w:r>
            <w:proofErr w:type="spellEnd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i/>
                <w:iCs/>
                <w:color w:val="000000"/>
                <w:highlight w:val="white"/>
              </w:rPr>
              <w:t>weren’t</w:t>
            </w:r>
            <w:proofErr w:type="spellEnd"/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  <w:r>
              <w:rPr>
                <w:rFonts w:eastAsia="Calibri" w:cs="Calibri"/>
                <w:color w:val="000000"/>
                <w:highlight w:val="white"/>
              </w:rPr>
              <w:t xml:space="preserve">Proszę zapoznać się z tabelką na stronie 69 w podręczniku. </w:t>
            </w: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  <w:r>
              <w:rPr>
                <w:rFonts w:eastAsia="Calibri" w:cs="Calibri"/>
                <w:color w:val="000000"/>
                <w:highlight w:val="white"/>
              </w:rPr>
              <w:t>2. Proszę zapoznać się ze ścieżką dźwiękową 2.22 . Słuchamy</w:t>
            </w: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  <w:r>
              <w:rPr>
                <w:rFonts w:eastAsia="Calibri" w:cs="Calibri"/>
                <w:color w:val="000000"/>
                <w:highlight w:val="white"/>
              </w:rPr>
              <w:t xml:space="preserve"> dialogu do ćwiczenia 1 str.60 w podręczniku i po</w:t>
            </w: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  <w:r>
              <w:rPr>
                <w:rFonts w:eastAsia="Calibri" w:cs="Calibri"/>
                <w:color w:val="000000"/>
                <w:highlight w:val="white"/>
              </w:rPr>
              <w:t xml:space="preserve"> wysłuchaniu dialogu czytamy samodzielnie dialog </w:t>
            </w: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  <w:r>
              <w:rPr>
                <w:rFonts w:eastAsia="Calibri" w:cs="Calibri"/>
                <w:color w:val="000000"/>
                <w:highlight w:val="white"/>
              </w:rPr>
              <w:t>„ na głos”</w:t>
            </w: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  <w:r>
              <w:rPr>
                <w:rFonts w:eastAsia="Calibri" w:cs="Calibri"/>
                <w:color w:val="000000"/>
                <w:highlight w:val="white"/>
              </w:rPr>
              <w:t>3. Wykonujemy ćwiczenie 2 i 3 w podręczniku str.60</w:t>
            </w: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color w:val="000000"/>
                <w:highlight w:val="white"/>
              </w:rPr>
            </w:pPr>
          </w:p>
          <w:p w:rsidR="004822D0" w:rsidRDefault="004822D0" w:rsidP="004822D0">
            <w:pPr>
              <w:spacing w:line="240" w:lineRule="exact"/>
              <w:rPr>
                <w:rFonts w:eastAsia="Calibri" w:cs="Calibri"/>
                <w:b/>
                <w:bCs/>
                <w:color w:val="000000"/>
                <w:highlight w:val="white"/>
                <w:u w:val="single"/>
              </w:rPr>
            </w:pPr>
            <w:bookmarkStart w:id="1" w:name="__DdeLink__315_358731072"/>
            <w:r>
              <w:rPr>
                <w:rFonts w:eastAsia="Calibri" w:cs="Calibri"/>
                <w:b/>
                <w:bCs/>
                <w:color w:val="000000"/>
                <w:highlight w:val="white"/>
                <w:u w:val="single"/>
              </w:rPr>
              <w:t>Proszę nie odsyłać ćwiczeń .</w:t>
            </w:r>
            <w:bookmarkEnd w:id="1"/>
            <w:r>
              <w:rPr>
                <w:rFonts w:eastAsia="Calibri" w:cs="Calibri"/>
                <w:b/>
                <w:bCs/>
                <w:color w:val="000000"/>
                <w:highlight w:val="white"/>
                <w:u w:val="single"/>
              </w:rPr>
              <w:t>Odpowiedzi do ćwiczeń pojawią się na grupie Messenger</w:t>
            </w:r>
          </w:p>
          <w:p w:rsidR="004822D0" w:rsidRDefault="004822D0" w:rsidP="004822D0"/>
          <w:p w:rsidR="004822D0" w:rsidRDefault="004822D0" w:rsidP="004822D0"/>
          <w:p w:rsidR="004822D0" w:rsidRDefault="004822D0" w:rsidP="004822D0"/>
        </w:tc>
        <w:tc>
          <w:tcPr>
            <w:tcW w:w="1616" w:type="dxa"/>
          </w:tcPr>
          <w:p w:rsidR="004822D0" w:rsidRDefault="004822D0" w:rsidP="004822D0"/>
        </w:tc>
        <w:tc>
          <w:tcPr>
            <w:tcW w:w="2665" w:type="dxa"/>
          </w:tcPr>
          <w:p w:rsidR="004822D0" w:rsidRDefault="004822D0" w:rsidP="004822D0"/>
        </w:tc>
      </w:tr>
      <w:tr w:rsidR="00422A07" w:rsidTr="00422A07">
        <w:tc>
          <w:tcPr>
            <w:tcW w:w="851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lastRenderedPageBreak/>
              <w:t>21.04</w:t>
            </w:r>
            <w:r w:rsidRPr="009A3350">
              <w:rPr>
                <w:sz w:val="18"/>
                <w:szCs w:val="18"/>
              </w:rPr>
              <w:br/>
              <w:t>WT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J.ANGIELSKI</w:t>
            </w:r>
            <w:r w:rsidRPr="009A3350">
              <w:rPr>
                <w:sz w:val="18"/>
                <w:szCs w:val="18"/>
              </w:rPr>
              <w:br/>
              <w:t>GR.ROZSZ.</w:t>
            </w:r>
          </w:p>
        </w:tc>
        <w:tc>
          <w:tcPr>
            <w:tcW w:w="1354" w:type="dxa"/>
          </w:tcPr>
          <w:p w:rsidR="004822D0" w:rsidRPr="009A3350" w:rsidRDefault="006050FB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J.KOSTRZEWA</w:t>
            </w:r>
          </w:p>
        </w:tc>
        <w:tc>
          <w:tcPr>
            <w:tcW w:w="7491" w:type="dxa"/>
          </w:tcPr>
          <w:p w:rsidR="00897300" w:rsidRDefault="00897300" w:rsidP="00897300">
            <w:r>
              <w:t xml:space="preserve">Temat: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– sprzęt komputerowy </w:t>
            </w:r>
          </w:p>
          <w:p w:rsidR="00897300" w:rsidRDefault="00897300" w:rsidP="00897300"/>
          <w:p w:rsidR="00897300" w:rsidRDefault="00897300" w:rsidP="00897300">
            <w:r>
              <w:t>Zapoznajemy się ze słownictwem na str. 94 (</w:t>
            </w:r>
            <w:r>
              <w:rPr>
                <w:i/>
                <w:iCs/>
              </w:rPr>
              <w:t xml:space="preserve">Using </w:t>
            </w:r>
            <w:proofErr w:type="spellStart"/>
            <w:r>
              <w:rPr>
                <w:i/>
                <w:iCs/>
              </w:rPr>
              <w:t>computers</w:t>
            </w:r>
            <w:proofErr w:type="spellEnd"/>
            <w:r>
              <w:rPr>
                <w:i/>
                <w:iCs/>
              </w:rPr>
              <w:t xml:space="preserve"> (2)). </w:t>
            </w:r>
          </w:p>
          <w:p w:rsidR="00897300" w:rsidRDefault="00897300" w:rsidP="00897300">
            <w:r>
              <w:t>Następnie wykonujemy zad. 6 – powtarzamy na głos nowe słownictwo za lektorem.</w:t>
            </w:r>
          </w:p>
          <w:p w:rsidR="004822D0" w:rsidRDefault="00897300" w:rsidP="00897300">
            <w:r>
              <w:t>Wykonujemy zadania 1,2,3 str. 60 z zeszytu ćwiczeń</w:t>
            </w:r>
          </w:p>
          <w:p w:rsidR="004822D0" w:rsidRDefault="004822D0" w:rsidP="004822D0"/>
          <w:p w:rsidR="004822D0" w:rsidRDefault="004822D0" w:rsidP="004822D0"/>
        </w:tc>
        <w:tc>
          <w:tcPr>
            <w:tcW w:w="1616" w:type="dxa"/>
          </w:tcPr>
          <w:p w:rsidR="00897300" w:rsidRDefault="00897300" w:rsidP="00897300">
            <w:r>
              <w:t>Dla chętnych : zad. 4 str. 60 z zeszytu ćwiczeń.</w:t>
            </w:r>
          </w:p>
          <w:p w:rsidR="004822D0" w:rsidRDefault="00897300" w:rsidP="00897300">
            <w:r>
              <w:t xml:space="preserve">Odpowiedzi do zadań pojawią się na grupie Messenger </w:t>
            </w:r>
            <w:proofErr w:type="spellStart"/>
            <w:r>
              <w:t>dn</w:t>
            </w:r>
            <w:proofErr w:type="spellEnd"/>
            <w:r>
              <w:t xml:space="preserve"> 22.04 lub prześlę bezpośrednio na adres mailowy</w:t>
            </w:r>
          </w:p>
          <w:p w:rsidR="00897300" w:rsidRDefault="00897300" w:rsidP="00897300"/>
        </w:tc>
        <w:tc>
          <w:tcPr>
            <w:tcW w:w="2665" w:type="dxa"/>
          </w:tcPr>
          <w:p w:rsidR="004822D0" w:rsidRDefault="004822D0" w:rsidP="004822D0"/>
        </w:tc>
      </w:tr>
      <w:tr w:rsidR="00422A07" w:rsidTr="00422A07">
        <w:tc>
          <w:tcPr>
            <w:tcW w:w="851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21.04</w:t>
            </w:r>
            <w:r w:rsidRPr="009A3350">
              <w:rPr>
                <w:sz w:val="18"/>
                <w:szCs w:val="18"/>
              </w:rPr>
              <w:br/>
              <w:t>WT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MATEMATYKA</w:t>
            </w:r>
          </w:p>
        </w:tc>
        <w:tc>
          <w:tcPr>
            <w:tcW w:w="1354" w:type="dxa"/>
          </w:tcPr>
          <w:p w:rsidR="004822D0" w:rsidRPr="009A3350" w:rsidRDefault="00554F52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B.PĘCINA</w:t>
            </w:r>
          </w:p>
        </w:tc>
        <w:tc>
          <w:tcPr>
            <w:tcW w:w="7491" w:type="dxa"/>
          </w:tcPr>
          <w:p w:rsidR="004822D0" w:rsidRDefault="004822D0" w:rsidP="004822D0">
            <w:pPr>
              <w:spacing w:line="100" w:lineRule="atLeast"/>
            </w:pPr>
            <w:r>
              <w:t>Temat: Upraszczanie wyrażeń algebraicznych – ćwiczenia.</w:t>
            </w:r>
          </w:p>
          <w:p w:rsidR="004822D0" w:rsidRDefault="004822D0" w:rsidP="004822D0">
            <w:pPr>
              <w:spacing w:line="100" w:lineRule="atLeast"/>
            </w:pPr>
          </w:p>
          <w:p w:rsidR="004822D0" w:rsidRDefault="004822D0" w:rsidP="004822D0">
            <w:pPr>
              <w:spacing w:line="100" w:lineRule="atLeast"/>
            </w:pPr>
            <w:r>
              <w:t>Forma pracy : Praca z podręcznikiem i   zeszytem ćwiczeń</w:t>
            </w:r>
          </w:p>
          <w:p w:rsidR="004822D0" w:rsidRDefault="004822D0" w:rsidP="004822D0">
            <w:pPr>
              <w:spacing w:line="100" w:lineRule="atLeast"/>
            </w:pPr>
          </w:p>
          <w:p w:rsidR="004822D0" w:rsidRDefault="004822D0" w:rsidP="004822D0">
            <w:pPr>
              <w:spacing w:line="100" w:lineRule="atLeast"/>
            </w:pPr>
            <w:r>
              <w:t>Można przypomnieć sobie oglądany wcześniej filmik</w:t>
            </w:r>
            <w:r w:rsidRPr="00E123D3">
              <w:t xml:space="preserve"> </w:t>
            </w:r>
            <w:r>
              <w:t>:</w:t>
            </w:r>
          </w:p>
          <w:p w:rsidR="004822D0" w:rsidRDefault="000A1FA0" w:rsidP="004822D0">
            <w:pPr>
              <w:spacing w:line="100" w:lineRule="atLeast"/>
            </w:pPr>
            <w:hyperlink r:id="rId48" w:history="1">
              <w:r w:rsidR="004822D0" w:rsidRPr="006D009B">
                <w:rPr>
                  <w:rStyle w:val="Hipercze"/>
                  <w:lang w:eastAsia="ar-SA"/>
                </w:rPr>
                <w:t>https://www.youtube.com/watch?v=_uKwvduu2e8</w:t>
              </w:r>
            </w:hyperlink>
          </w:p>
          <w:p w:rsidR="004822D0" w:rsidRDefault="004822D0" w:rsidP="004822D0">
            <w:pPr>
              <w:spacing w:line="100" w:lineRule="atLeast"/>
            </w:pPr>
          </w:p>
          <w:p w:rsidR="004822D0" w:rsidRDefault="004822D0" w:rsidP="004822D0">
            <w:pPr>
              <w:spacing w:line="100" w:lineRule="atLeast"/>
            </w:pPr>
          </w:p>
          <w:p w:rsidR="004822D0" w:rsidRDefault="004822D0" w:rsidP="004822D0">
            <w:pPr>
              <w:spacing w:line="100" w:lineRule="atLeast"/>
            </w:pPr>
            <w:r>
              <w:lastRenderedPageBreak/>
              <w:t>Zadania do samodzielnego rozwiązania w zeszycie:</w:t>
            </w:r>
          </w:p>
          <w:p w:rsidR="004822D0" w:rsidRDefault="004822D0" w:rsidP="004822D0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 xml:space="preserve">12,14 / 192 </w:t>
            </w:r>
            <w:proofErr w:type="spellStart"/>
            <w:r w:rsidRPr="009F1305">
              <w:rPr>
                <w:lang w:val="en-US"/>
              </w:rPr>
              <w:t>podręcznik</w:t>
            </w:r>
            <w:proofErr w:type="spellEnd"/>
          </w:p>
          <w:p w:rsidR="004822D0" w:rsidRPr="009F1305" w:rsidRDefault="004822D0" w:rsidP="004822D0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 xml:space="preserve">10,11,12,13/95 </w:t>
            </w:r>
            <w:proofErr w:type="spellStart"/>
            <w:r>
              <w:rPr>
                <w:lang w:val="en-US"/>
              </w:rPr>
              <w:t>Zeszyt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ćwiczeń</w:t>
            </w:r>
            <w:proofErr w:type="spellEnd"/>
          </w:p>
          <w:p w:rsidR="004822D0" w:rsidRDefault="004822D0" w:rsidP="004822D0"/>
          <w:p w:rsidR="004822D0" w:rsidRDefault="004822D0" w:rsidP="004822D0"/>
          <w:p w:rsidR="004822D0" w:rsidRDefault="004822D0" w:rsidP="004822D0"/>
        </w:tc>
        <w:tc>
          <w:tcPr>
            <w:tcW w:w="1616" w:type="dxa"/>
          </w:tcPr>
          <w:p w:rsidR="004822D0" w:rsidRDefault="004822D0" w:rsidP="004822D0"/>
        </w:tc>
        <w:tc>
          <w:tcPr>
            <w:tcW w:w="2665" w:type="dxa"/>
          </w:tcPr>
          <w:p w:rsidR="004822D0" w:rsidRDefault="004822D0" w:rsidP="004822D0">
            <w:pPr>
              <w:spacing w:line="100" w:lineRule="atLeast"/>
            </w:pPr>
            <w:r>
              <w:t xml:space="preserve">Zadania dla chętnych: </w:t>
            </w:r>
          </w:p>
          <w:p w:rsidR="004822D0" w:rsidRDefault="004822D0" w:rsidP="004822D0">
            <w:pPr>
              <w:spacing w:line="100" w:lineRule="atLeast"/>
            </w:pPr>
            <w:r>
              <w:t>Zad 11/191</w:t>
            </w:r>
          </w:p>
          <w:p w:rsidR="004822D0" w:rsidRDefault="004822D0" w:rsidP="004822D0"/>
        </w:tc>
      </w:tr>
      <w:tr w:rsidR="00422A07" w:rsidTr="00422A07">
        <w:tc>
          <w:tcPr>
            <w:tcW w:w="851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lastRenderedPageBreak/>
              <w:t>21.04</w:t>
            </w:r>
            <w:r w:rsidRPr="009A3350">
              <w:rPr>
                <w:sz w:val="18"/>
                <w:szCs w:val="18"/>
              </w:rPr>
              <w:br/>
              <w:t>WT</w:t>
            </w:r>
          </w:p>
        </w:tc>
        <w:tc>
          <w:tcPr>
            <w:tcW w:w="729" w:type="dxa"/>
          </w:tcPr>
          <w:p w:rsidR="004822D0" w:rsidRPr="009A3350" w:rsidRDefault="004822D0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RELIGIA</w:t>
            </w:r>
          </w:p>
        </w:tc>
        <w:tc>
          <w:tcPr>
            <w:tcW w:w="1354" w:type="dxa"/>
          </w:tcPr>
          <w:p w:rsidR="004822D0" w:rsidRPr="009A3350" w:rsidRDefault="00554F52" w:rsidP="004822D0">
            <w:pPr>
              <w:rPr>
                <w:sz w:val="18"/>
                <w:szCs w:val="18"/>
              </w:rPr>
            </w:pPr>
            <w:r w:rsidRPr="009A3350">
              <w:rPr>
                <w:sz w:val="18"/>
                <w:szCs w:val="18"/>
              </w:rPr>
              <w:t>IZABELLA REJMICZ</w:t>
            </w:r>
          </w:p>
        </w:tc>
        <w:tc>
          <w:tcPr>
            <w:tcW w:w="7491" w:type="dxa"/>
          </w:tcPr>
          <w:p w:rsidR="00E84A97" w:rsidRDefault="00E84A97" w:rsidP="00E84A97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Temat: „Jezus Zmartwychwstały żyje pośród nas”. </w:t>
            </w:r>
          </w:p>
          <w:p w:rsidR="00E84A97" w:rsidRDefault="00E84A97" w:rsidP="00E84A97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Możesz rozpocząć swoją prace od krótkiej modlitwy np. znak krzyża. </w:t>
            </w:r>
          </w:p>
          <w:p w:rsidR="00E84A97" w:rsidRDefault="00E84A97" w:rsidP="00E84A97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Odszukaj w Piśmie Św. </w:t>
            </w:r>
            <w:proofErr w:type="spellStart"/>
            <w:r>
              <w:rPr>
                <w:rFonts w:ascii="Times New Roman" w:hAnsi="Times New Roman"/>
                <w:color w:val="000000"/>
              </w:rPr>
              <w:t>Łk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24, 13-35 (jeśli nie masz Pisma Św. w domu skorzystaj z Biblii Tysiąclecia w intrenecie)</w:t>
            </w:r>
          </w:p>
          <w:p w:rsidR="00E84A97" w:rsidRDefault="00E84A97" w:rsidP="00E84A97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Zastanów się i odpowiedz ustnie:</w:t>
            </w:r>
          </w:p>
          <w:p w:rsidR="00E84A97" w:rsidRDefault="00E84A97" w:rsidP="00E84A97">
            <w:pPr>
              <w:pStyle w:val="TableContents"/>
              <w:numPr>
                <w:ilvl w:val="1"/>
                <w:numId w:val="2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 czym rozmawiali uczniowie?</w:t>
            </w:r>
          </w:p>
          <w:p w:rsidR="00E84A97" w:rsidRDefault="00E84A97" w:rsidP="00E84A97">
            <w:pPr>
              <w:pStyle w:val="TableContents"/>
              <w:numPr>
                <w:ilvl w:val="1"/>
                <w:numId w:val="2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Kto się do nich przyłączył?</w:t>
            </w:r>
          </w:p>
          <w:p w:rsidR="00E84A97" w:rsidRDefault="00E84A97" w:rsidP="00E84A97">
            <w:pPr>
              <w:pStyle w:val="TableContents"/>
              <w:numPr>
                <w:ilvl w:val="1"/>
                <w:numId w:val="2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 mówili o Jezusie?</w:t>
            </w:r>
          </w:p>
          <w:p w:rsidR="00E84A97" w:rsidRDefault="00E84A97" w:rsidP="00E84A97">
            <w:pPr>
              <w:pStyle w:val="TableContents"/>
              <w:numPr>
                <w:ilvl w:val="1"/>
                <w:numId w:val="2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Czego od Niego oczekiwali?</w:t>
            </w:r>
          </w:p>
          <w:p w:rsidR="00E84A97" w:rsidRDefault="00E84A97" w:rsidP="00E84A97">
            <w:pPr>
              <w:pStyle w:val="TableContents"/>
              <w:numPr>
                <w:ilvl w:val="1"/>
                <w:numId w:val="2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Jaki zarzut postawili Jezusowi?</w:t>
            </w:r>
          </w:p>
          <w:p w:rsidR="00E84A97" w:rsidRDefault="00E84A97" w:rsidP="00E84A97">
            <w:pPr>
              <w:pStyle w:val="TableContents"/>
              <w:numPr>
                <w:ilvl w:val="1"/>
                <w:numId w:val="2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Kiedy Jezus został przez nich rozpoznany?</w:t>
            </w:r>
          </w:p>
          <w:p w:rsidR="00E84A97" w:rsidRDefault="00E84A97" w:rsidP="00E84A97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Otwórz link: </w:t>
            </w:r>
          </w:p>
          <w:p w:rsidR="00E84A97" w:rsidRPr="003F79D5" w:rsidRDefault="000A1FA0" w:rsidP="00E84A97">
            <w:pPr>
              <w:pStyle w:val="TableContents"/>
              <w:ind w:left="360"/>
              <w:rPr>
                <w:rStyle w:val="Hipercze"/>
                <w:rFonts w:hint="eastAsia"/>
              </w:rPr>
            </w:pPr>
            <w:hyperlink r:id="rId49" w:tgtFrame="_blank" w:history="1">
              <w:r w:rsidR="00E84A97" w:rsidRPr="003F79D5">
                <w:rPr>
                  <w:rStyle w:val="Hipercze"/>
                </w:rPr>
                <w:t>https://www.youtube.com/watch?v=l8v2SWoPqbY&amp;fbclid=IwAR3ReYNV0EUyzbiWtU_bK4Nba9VpkVKcSQOCKX9k56UcCBJPTmgCgFahSZc</w:t>
              </w:r>
            </w:hyperlink>
          </w:p>
          <w:p w:rsidR="00E84A97" w:rsidRDefault="00E84A97" w:rsidP="00E84A97">
            <w:pPr>
              <w:pStyle w:val="TableContents"/>
              <w:ind w:left="360"/>
              <w:rPr>
                <w:rFonts w:ascii="Times New Roman" w:hAnsi="Times New Roman"/>
                <w:color w:val="000000"/>
              </w:rPr>
            </w:pPr>
          </w:p>
          <w:p w:rsidR="00E84A97" w:rsidRDefault="00E84A97" w:rsidP="00E84A97">
            <w:pPr>
              <w:pStyle w:val="TableContents"/>
              <w:numPr>
                <w:ilvl w:val="0"/>
                <w:numId w:val="2"/>
              </w:numPr>
              <w:rPr>
                <w:rFonts w:hint="eastAsia"/>
              </w:rPr>
            </w:pPr>
            <w:r>
              <w:t xml:space="preserve">Każda Eucharystia to spotkanie z Jezusem Zmartwychwstałym. </w:t>
            </w:r>
            <w:r>
              <w:rPr>
                <w:rFonts w:hint="eastAsia"/>
              </w:rPr>
              <w:t>Z</w:t>
            </w:r>
            <w:r>
              <w:t xml:space="preserve">astanów się i odpowiedz sobie: </w:t>
            </w:r>
          </w:p>
          <w:p w:rsidR="00E84A97" w:rsidRDefault="00E84A97" w:rsidP="00E84A97">
            <w:pPr>
              <w:pStyle w:val="TableContents"/>
              <w:numPr>
                <w:ilvl w:val="1"/>
                <w:numId w:val="2"/>
              </w:numPr>
              <w:rPr>
                <w:rFonts w:hint="eastAsia"/>
              </w:rPr>
            </w:pPr>
            <w:r>
              <w:t xml:space="preserve">Czy staram się w tym czasie kwarantanny spotkać się z Jezusem Zmartwychwstałym uczestnicząc we Mszy Św. </w:t>
            </w:r>
            <w:r>
              <w:rPr>
                <w:rFonts w:hint="eastAsia"/>
              </w:rPr>
              <w:t>online</w:t>
            </w:r>
            <w:r>
              <w:t xml:space="preserve">? </w:t>
            </w:r>
          </w:p>
          <w:p w:rsidR="00E84A97" w:rsidRDefault="00E84A97" w:rsidP="00E84A97">
            <w:pPr>
              <w:pStyle w:val="TableContents"/>
              <w:numPr>
                <w:ilvl w:val="1"/>
                <w:numId w:val="2"/>
              </w:numPr>
              <w:rPr>
                <w:rFonts w:hint="eastAsia"/>
              </w:rPr>
            </w:pPr>
            <w:r>
              <w:t>Jak ją przeżywam?</w:t>
            </w:r>
          </w:p>
          <w:p w:rsidR="004822D0" w:rsidRDefault="00E84A97" w:rsidP="00E84A97">
            <w:r>
              <w:t>Co mógłbym uczynić ze swojej strony by takie spotkanie mogło się odbyć?</w:t>
            </w:r>
          </w:p>
          <w:p w:rsidR="004822D0" w:rsidRDefault="004822D0" w:rsidP="004822D0"/>
          <w:p w:rsidR="004822D0" w:rsidRDefault="004822D0" w:rsidP="004822D0"/>
        </w:tc>
        <w:tc>
          <w:tcPr>
            <w:tcW w:w="1616" w:type="dxa"/>
          </w:tcPr>
          <w:p w:rsidR="00FC77F4" w:rsidRDefault="00FC77F4" w:rsidP="00FC77F4">
            <w:r>
              <w:t xml:space="preserve">Krótka notatka odnośnie  punktu 5. Zdjęcie pracy z zeszytu przesłać na pocztę email: </w:t>
            </w:r>
            <w:hyperlink r:id="rId50" w:history="1">
              <w:r w:rsidRPr="00D12111">
                <w:rPr>
                  <w:rStyle w:val="Hipercze"/>
                </w:rPr>
                <w:t>iza.gloria77@gmail.com</w:t>
              </w:r>
            </w:hyperlink>
          </w:p>
          <w:p w:rsidR="004822D0" w:rsidRDefault="00FC77F4" w:rsidP="00FC77F4">
            <w:r>
              <w:t>Realizacja pracy 1tydzień</w:t>
            </w:r>
          </w:p>
        </w:tc>
        <w:tc>
          <w:tcPr>
            <w:tcW w:w="2665" w:type="dxa"/>
          </w:tcPr>
          <w:p w:rsidR="004822D0" w:rsidRDefault="00FC77F4" w:rsidP="004822D0">
            <w:r>
              <w:t>Uczniów, którzy nie przysłali poprzednich prac domowych, proszę o pilne uzupełnienie.</w:t>
            </w:r>
          </w:p>
        </w:tc>
      </w:tr>
    </w:tbl>
    <w:p w:rsidR="00466B6E" w:rsidRDefault="00466B6E" w:rsidP="000F2693"/>
    <w:sectPr w:rsidR="00466B6E" w:rsidSect="00422A07">
      <w:headerReference w:type="default" r:id="rId5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FA0" w:rsidRDefault="000A1FA0" w:rsidP="0040605C">
      <w:pPr>
        <w:spacing w:after="0" w:line="240" w:lineRule="auto"/>
      </w:pPr>
      <w:r>
        <w:separator/>
      </w:r>
    </w:p>
  </w:endnote>
  <w:endnote w:type="continuationSeparator" w:id="0">
    <w:p w:rsidR="000A1FA0" w:rsidRDefault="000A1FA0" w:rsidP="0040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FA0" w:rsidRDefault="000A1FA0" w:rsidP="0040605C">
      <w:pPr>
        <w:spacing w:after="0" w:line="240" w:lineRule="auto"/>
      </w:pPr>
      <w:r>
        <w:separator/>
      </w:r>
    </w:p>
  </w:footnote>
  <w:footnote w:type="continuationSeparator" w:id="0">
    <w:p w:rsidR="000A1FA0" w:rsidRDefault="000A1FA0" w:rsidP="0040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05C" w:rsidRDefault="0040605C">
    <w:pPr>
      <w:pStyle w:val="Nagwek"/>
    </w:pPr>
    <w:r>
      <w:t>KLASA …</w:t>
    </w:r>
    <w:r w:rsidR="00A40BC7">
      <w:t>6A</w:t>
    </w:r>
    <w:r>
      <w:t xml:space="preserve">………..                                                       </w:t>
    </w:r>
    <w:r w:rsidR="005F4467">
      <w:t>TYDZIEŃ  15.04.2020-21</w:t>
    </w:r>
    <w:r w:rsidR="004A100D">
      <w:t>.04.2020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2EF"/>
    <w:multiLevelType w:val="hybridMultilevel"/>
    <w:tmpl w:val="70981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1D4E"/>
    <w:multiLevelType w:val="hybridMultilevel"/>
    <w:tmpl w:val="7B92E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61AD"/>
    <w:multiLevelType w:val="hybridMultilevel"/>
    <w:tmpl w:val="B87AA0CA"/>
    <w:lvl w:ilvl="0" w:tplc="5A2E1D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E1BE6"/>
    <w:multiLevelType w:val="hybridMultilevel"/>
    <w:tmpl w:val="8302562E"/>
    <w:lvl w:ilvl="0" w:tplc="4E44D61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5333A"/>
    <w:multiLevelType w:val="multilevel"/>
    <w:tmpl w:val="E20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A779E"/>
    <w:multiLevelType w:val="hybridMultilevel"/>
    <w:tmpl w:val="88D85EEC"/>
    <w:lvl w:ilvl="0" w:tplc="FDEA8D7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E244E7"/>
    <w:multiLevelType w:val="hybridMultilevel"/>
    <w:tmpl w:val="AD4AA256"/>
    <w:lvl w:ilvl="0" w:tplc="D15EAB6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A907E4"/>
    <w:multiLevelType w:val="hybridMultilevel"/>
    <w:tmpl w:val="F58ED208"/>
    <w:lvl w:ilvl="0" w:tplc="4A680BE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1625D"/>
    <w:multiLevelType w:val="hybridMultilevel"/>
    <w:tmpl w:val="C4A8EC9E"/>
    <w:lvl w:ilvl="0" w:tplc="0000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3458EE"/>
    <w:multiLevelType w:val="multilevel"/>
    <w:tmpl w:val="B82CF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16"/>
    <w:rsid w:val="00021C8B"/>
    <w:rsid w:val="000A1FA0"/>
    <w:rsid w:val="000B079B"/>
    <w:rsid w:val="000D0199"/>
    <w:rsid w:val="000F2693"/>
    <w:rsid w:val="00113EC1"/>
    <w:rsid w:val="00157259"/>
    <w:rsid w:val="00242CD7"/>
    <w:rsid w:val="00271E41"/>
    <w:rsid w:val="002D0B2B"/>
    <w:rsid w:val="002D205E"/>
    <w:rsid w:val="003B3308"/>
    <w:rsid w:val="0040605C"/>
    <w:rsid w:val="00422A07"/>
    <w:rsid w:val="004438CD"/>
    <w:rsid w:val="00466B6E"/>
    <w:rsid w:val="004822D0"/>
    <w:rsid w:val="004A100D"/>
    <w:rsid w:val="00554F52"/>
    <w:rsid w:val="00593C42"/>
    <w:rsid w:val="005D4DBB"/>
    <w:rsid w:val="005F4467"/>
    <w:rsid w:val="006050FB"/>
    <w:rsid w:val="00637F83"/>
    <w:rsid w:val="007266D5"/>
    <w:rsid w:val="00726846"/>
    <w:rsid w:val="00740A1F"/>
    <w:rsid w:val="007707B4"/>
    <w:rsid w:val="007C160A"/>
    <w:rsid w:val="00897300"/>
    <w:rsid w:val="008E337A"/>
    <w:rsid w:val="009A3350"/>
    <w:rsid w:val="00A40BC7"/>
    <w:rsid w:val="00A5774F"/>
    <w:rsid w:val="00A71031"/>
    <w:rsid w:val="00A74609"/>
    <w:rsid w:val="00AC2B97"/>
    <w:rsid w:val="00AF7205"/>
    <w:rsid w:val="00C94ED6"/>
    <w:rsid w:val="00D308EF"/>
    <w:rsid w:val="00D35E74"/>
    <w:rsid w:val="00D62AE6"/>
    <w:rsid w:val="00D663CA"/>
    <w:rsid w:val="00DD7303"/>
    <w:rsid w:val="00E559ED"/>
    <w:rsid w:val="00E77A2A"/>
    <w:rsid w:val="00E84A97"/>
    <w:rsid w:val="00F05C24"/>
    <w:rsid w:val="00F6613B"/>
    <w:rsid w:val="00F93516"/>
    <w:rsid w:val="00F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2F81"/>
  <w15:docId w15:val="{6927E15D-0452-4FA0-AFAE-8617DE3A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05C"/>
  </w:style>
  <w:style w:type="paragraph" w:styleId="Stopka">
    <w:name w:val="footer"/>
    <w:basedOn w:val="Normalny"/>
    <w:link w:val="StopkaZnak"/>
    <w:uiPriority w:val="99"/>
    <w:unhideWhenUsed/>
    <w:rsid w:val="0040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05C"/>
  </w:style>
  <w:style w:type="character" w:styleId="Pogrubienie">
    <w:name w:val="Strong"/>
    <w:qFormat/>
    <w:rsid w:val="00637F83"/>
    <w:rPr>
      <w:b/>
      <w:bCs/>
    </w:rPr>
  </w:style>
  <w:style w:type="character" w:customStyle="1" w:styleId="apple-converted-space">
    <w:name w:val="apple-converted-space"/>
    <w:basedOn w:val="Domylnaczcionkaakapitu"/>
    <w:rsid w:val="00637F83"/>
  </w:style>
  <w:style w:type="character" w:styleId="Hipercze">
    <w:name w:val="Hyperlink"/>
    <w:rsid w:val="000B079B"/>
    <w:rPr>
      <w:color w:val="000080"/>
      <w:u w:val="single"/>
    </w:rPr>
  </w:style>
  <w:style w:type="paragraph" w:customStyle="1" w:styleId="TableContents">
    <w:name w:val="Table Contents"/>
    <w:basedOn w:val="Normalny"/>
    <w:rsid w:val="00E84A9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308E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ormalnyWeb">
    <w:name w:val="Normal (Web)"/>
    <w:basedOn w:val="Normalny"/>
    <w:uiPriority w:val="99"/>
    <w:semiHidden/>
    <w:unhideWhenUsed/>
    <w:rsid w:val="00113EC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97300"/>
    <w:pPr>
      <w:suppressAutoHyphens/>
      <w:spacing w:after="120"/>
    </w:pPr>
    <w:rPr>
      <w:rFonts w:eastAsia="SimSun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300"/>
    <w:rPr>
      <w:rFonts w:eastAsia="SimSun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Dialog_(literatura)" TargetMode="External"/><Relationship Id="rId18" Type="http://schemas.openxmlformats.org/officeDocument/2006/relationships/hyperlink" Target="https://www.youtube.com/watch?v=Fd922QKSgbI" TargetMode="External"/><Relationship Id="rId26" Type="http://schemas.openxmlformats.org/officeDocument/2006/relationships/image" Target="media/image4.wmf"/><Relationship Id="rId39" Type="http://schemas.openxmlformats.org/officeDocument/2006/relationships/oleObject" Target="embeddings/oleObject10.bin"/><Relationship Id="rId21" Type="http://schemas.openxmlformats.org/officeDocument/2006/relationships/oleObject" Target="embeddings/oleObject1.bin"/><Relationship Id="rId34" Type="http://schemas.openxmlformats.org/officeDocument/2006/relationships/image" Target="media/image8.wmf"/><Relationship Id="rId42" Type="http://schemas.openxmlformats.org/officeDocument/2006/relationships/hyperlink" Target="mailto:bogumilpecina@wp.pl" TargetMode="External"/><Relationship Id="rId47" Type="http://schemas.openxmlformats.org/officeDocument/2006/relationships/hyperlink" Target="mailto:sp2biologia@op.pl" TargetMode="External"/><Relationship Id="rId50" Type="http://schemas.openxmlformats.org/officeDocument/2006/relationships/hyperlink" Target="mailto:iza.gloria77@gmail.com" TargetMode="External"/><Relationship Id="rId7" Type="http://schemas.openxmlformats.org/officeDocument/2006/relationships/hyperlink" Target="https://padlet.com/flower1401/d83z1ptwzo9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eys9tNFkyQ" TargetMode="External"/><Relationship Id="rId29" Type="http://schemas.openxmlformats.org/officeDocument/2006/relationships/oleObject" Target="embeddings/oleObject5.bin"/><Relationship Id="rId11" Type="http://schemas.openxmlformats.org/officeDocument/2006/relationships/hyperlink" Target="https://pl.wikipedia.org/wiki/Muzyka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7.wmf"/><Relationship Id="rId37" Type="http://schemas.openxmlformats.org/officeDocument/2006/relationships/oleObject" Target="embeddings/oleObject9.bin"/><Relationship Id="rId40" Type="http://schemas.openxmlformats.org/officeDocument/2006/relationships/hyperlink" Target="https://padlet.com/flower1401/d83z1ptwzo9w" TargetMode="External"/><Relationship Id="rId45" Type="http://schemas.openxmlformats.org/officeDocument/2006/relationships/hyperlink" Target="https://www.youtube.com/watch?v=RNeIZeugYIU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pl.wikipedia.org/wiki/Teatr" TargetMode="External"/><Relationship Id="rId19" Type="http://schemas.openxmlformats.org/officeDocument/2006/relationships/hyperlink" Target="https://www.youtube.com/watch?v=tg39j7nKs1Y" TargetMode="External"/><Relationship Id="rId31" Type="http://schemas.openxmlformats.org/officeDocument/2006/relationships/oleObject" Target="embeddings/oleObject6.bin"/><Relationship Id="rId44" Type="http://schemas.openxmlformats.org/officeDocument/2006/relationships/hyperlink" Target="mailto:informatyka.henpir@wp.p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Muzyczna_forma_teatralna" TargetMode="External"/><Relationship Id="rId14" Type="http://schemas.openxmlformats.org/officeDocument/2006/relationships/hyperlink" Target="https://pl.wikipedia.org/wiki/Taniec" TargetMode="External"/><Relationship Id="rId22" Type="http://schemas.openxmlformats.org/officeDocument/2006/relationships/image" Target="media/image2.wmf"/><Relationship Id="rId27" Type="http://schemas.openxmlformats.org/officeDocument/2006/relationships/oleObject" Target="embeddings/oleObject4.bin"/><Relationship Id="rId30" Type="http://schemas.openxmlformats.org/officeDocument/2006/relationships/image" Target="media/image6.wmf"/><Relationship Id="rId35" Type="http://schemas.openxmlformats.org/officeDocument/2006/relationships/oleObject" Target="embeddings/oleObject8.bin"/><Relationship Id="rId43" Type="http://schemas.openxmlformats.org/officeDocument/2006/relationships/hyperlink" Target="https://padlet.com/flower1401/d83z1ptwzo9w" TargetMode="External"/><Relationship Id="rId48" Type="http://schemas.openxmlformats.org/officeDocument/2006/relationships/hyperlink" Target="https://www.youtube.com/watch?v=_uKwvduu2e8" TargetMode="External"/><Relationship Id="rId8" Type="http://schemas.openxmlformats.org/officeDocument/2006/relationships/hyperlink" Target="https://www.youtube.com/watch?v=TGe3Nb8ARCQ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pl.wikipedia.org/wiki/Piosenka" TargetMode="External"/><Relationship Id="rId17" Type="http://schemas.openxmlformats.org/officeDocument/2006/relationships/hyperlink" Target="https://www.youtube.com/watch?v=GqekzLEm7g8" TargetMode="External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10.wmf"/><Relationship Id="rId46" Type="http://schemas.openxmlformats.org/officeDocument/2006/relationships/image" Target="media/image11.png"/><Relationship Id="rId20" Type="http://schemas.openxmlformats.org/officeDocument/2006/relationships/image" Target="media/image1.wmf"/><Relationship Id="rId41" Type="http://schemas.openxmlformats.org/officeDocument/2006/relationships/hyperlink" Target="https://www.youtube.com/watch?v=_uKwvduu2e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l.wikipedia.org/wiki/Teatr_muzyczny" TargetMode="External"/><Relationship Id="rId23" Type="http://schemas.openxmlformats.org/officeDocument/2006/relationships/oleObject" Target="embeddings/oleObject2.bin"/><Relationship Id="rId28" Type="http://schemas.openxmlformats.org/officeDocument/2006/relationships/image" Target="media/image5.wmf"/><Relationship Id="rId36" Type="http://schemas.openxmlformats.org/officeDocument/2006/relationships/image" Target="media/image9.wmf"/><Relationship Id="rId49" Type="http://schemas.openxmlformats.org/officeDocument/2006/relationships/hyperlink" Target="https://www.youtube.com/watch?v=l8v2SWoPqbY&amp;fbclid=IwAR3ReYNV0EUyzbiWtU_bK4Nba9VpkVKcSQOCKX9k56UcCBJPTmgCgFahSZ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19</Pages>
  <Words>3594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Ania</cp:lastModifiedBy>
  <cp:revision>45</cp:revision>
  <dcterms:created xsi:type="dcterms:W3CDTF">2020-03-27T19:54:00Z</dcterms:created>
  <dcterms:modified xsi:type="dcterms:W3CDTF">2020-04-14T17:36:00Z</dcterms:modified>
</cp:coreProperties>
</file>